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ADDDC" w14:textId="77777777" w:rsidR="00C914D8" w:rsidRPr="00C637FC" w:rsidRDefault="00C914D8" w:rsidP="005836CB">
      <w:pPr>
        <w:spacing w:line="276" w:lineRule="auto"/>
        <w:jc w:val="both"/>
        <w:rPr>
          <w:rFonts w:ascii="Palatino" w:hAnsi="Palatino" w:cs="Arial"/>
          <w:b/>
          <w:iCs/>
          <w:sz w:val="20"/>
          <w:szCs w:val="20"/>
        </w:rPr>
      </w:pPr>
    </w:p>
    <w:p w14:paraId="5E55F25E" w14:textId="77777777" w:rsidR="00C914D8" w:rsidRPr="00C637FC" w:rsidRDefault="00C914D8" w:rsidP="00124CAD">
      <w:pPr>
        <w:spacing w:line="276" w:lineRule="auto"/>
        <w:rPr>
          <w:rFonts w:ascii="Palatino" w:hAnsi="Palatino"/>
          <w:b/>
          <w:bCs/>
          <w:sz w:val="20"/>
          <w:szCs w:val="20"/>
        </w:rPr>
      </w:pPr>
      <w:bookmarkStart w:id="0" w:name="_Toc289152266"/>
      <w:bookmarkStart w:id="1" w:name="_Toc289152407"/>
      <w:bookmarkStart w:id="2" w:name="_Toc289152706"/>
      <w:bookmarkStart w:id="3" w:name="_Toc289152882"/>
    </w:p>
    <w:p w14:paraId="02D49E30" w14:textId="2DABA0A2" w:rsidR="003970A4" w:rsidRPr="00C637FC" w:rsidRDefault="00C914D8" w:rsidP="00124CAD">
      <w:pPr>
        <w:spacing w:line="276" w:lineRule="auto"/>
        <w:jc w:val="center"/>
        <w:rPr>
          <w:rFonts w:ascii="Palatino" w:hAnsi="Palatino"/>
          <w:b/>
          <w:bCs/>
          <w:sz w:val="20"/>
          <w:szCs w:val="20"/>
        </w:rPr>
      </w:pPr>
      <w:r w:rsidRPr="00C637FC">
        <w:rPr>
          <w:rFonts w:ascii="Palatino" w:hAnsi="Palatino"/>
          <w:b/>
          <w:bCs/>
          <w:sz w:val="20"/>
          <w:szCs w:val="20"/>
        </w:rPr>
        <w:t>ZAMAWIAJĄCY:</w:t>
      </w:r>
      <w:bookmarkEnd w:id="0"/>
      <w:bookmarkEnd w:id="1"/>
      <w:bookmarkEnd w:id="2"/>
      <w:bookmarkEnd w:id="3"/>
    </w:p>
    <w:p w14:paraId="6140FF06" w14:textId="77777777" w:rsidR="008B1F94" w:rsidRPr="008B1F94" w:rsidRDefault="008B1F94" w:rsidP="008B1F94">
      <w:pPr>
        <w:spacing w:line="276" w:lineRule="auto"/>
        <w:jc w:val="center"/>
        <w:rPr>
          <w:rFonts w:ascii="Palatino" w:hAnsi="Palatino"/>
          <w:b/>
          <w:bCs/>
          <w:sz w:val="20"/>
          <w:szCs w:val="20"/>
        </w:rPr>
      </w:pPr>
      <w:r w:rsidRPr="008B1F94">
        <w:rPr>
          <w:rFonts w:ascii="Palatino" w:hAnsi="Palatino"/>
          <w:b/>
          <w:bCs/>
          <w:sz w:val="20"/>
          <w:szCs w:val="20"/>
        </w:rPr>
        <w:t>Gmina Podgórzyn</w:t>
      </w:r>
    </w:p>
    <w:p w14:paraId="1584680B" w14:textId="4E09B379" w:rsidR="008B1F94" w:rsidRPr="008B1F94" w:rsidRDefault="008B1F94" w:rsidP="008B1F94">
      <w:pPr>
        <w:spacing w:line="276" w:lineRule="auto"/>
        <w:jc w:val="center"/>
        <w:rPr>
          <w:rFonts w:ascii="Palatino" w:hAnsi="Palatino"/>
          <w:b/>
          <w:bCs/>
          <w:sz w:val="20"/>
          <w:szCs w:val="20"/>
        </w:rPr>
      </w:pPr>
      <w:r w:rsidRPr="008B1F94">
        <w:rPr>
          <w:rFonts w:ascii="Palatino" w:hAnsi="Palatino"/>
          <w:b/>
          <w:bCs/>
          <w:sz w:val="20"/>
          <w:szCs w:val="20"/>
        </w:rPr>
        <w:t>ul. Żołnierska 14,</w:t>
      </w:r>
    </w:p>
    <w:p w14:paraId="6A55C5EE" w14:textId="13981FD4" w:rsidR="00C914D8" w:rsidRDefault="008B1F94" w:rsidP="008B1F94">
      <w:pPr>
        <w:spacing w:line="276" w:lineRule="auto"/>
        <w:jc w:val="center"/>
        <w:rPr>
          <w:rFonts w:ascii="Palatino" w:hAnsi="Palatino"/>
          <w:b/>
          <w:bCs/>
          <w:sz w:val="20"/>
          <w:szCs w:val="20"/>
        </w:rPr>
      </w:pPr>
      <w:r w:rsidRPr="008B1F94">
        <w:rPr>
          <w:rFonts w:ascii="Palatino" w:hAnsi="Palatino"/>
          <w:b/>
          <w:bCs/>
          <w:sz w:val="20"/>
          <w:szCs w:val="20"/>
        </w:rPr>
        <w:t>58-562 Podgórzyn</w:t>
      </w:r>
    </w:p>
    <w:p w14:paraId="0C788682" w14:textId="77777777" w:rsidR="008B1F94" w:rsidRDefault="008B1F94" w:rsidP="008B1F94">
      <w:pPr>
        <w:spacing w:line="276" w:lineRule="auto"/>
        <w:jc w:val="center"/>
        <w:rPr>
          <w:rFonts w:ascii="Palatino" w:hAnsi="Palatino"/>
          <w:b/>
          <w:bCs/>
          <w:sz w:val="20"/>
          <w:szCs w:val="20"/>
        </w:rPr>
      </w:pPr>
    </w:p>
    <w:p w14:paraId="7CF2C8FE" w14:textId="77777777" w:rsidR="008B1F94" w:rsidRPr="00C637FC" w:rsidRDefault="008B1F94" w:rsidP="008B1F94">
      <w:pPr>
        <w:spacing w:line="276" w:lineRule="auto"/>
        <w:jc w:val="center"/>
        <w:rPr>
          <w:rFonts w:ascii="Palatino" w:hAnsi="Palatino"/>
          <w:b/>
          <w:bCs/>
          <w:sz w:val="20"/>
          <w:szCs w:val="20"/>
        </w:rPr>
      </w:pPr>
    </w:p>
    <w:p w14:paraId="77972ACD" w14:textId="757D2BA4" w:rsidR="00C914D8" w:rsidRPr="00C637FC" w:rsidRDefault="00C914D8" w:rsidP="005836CB">
      <w:pPr>
        <w:spacing w:line="276" w:lineRule="auto"/>
        <w:jc w:val="center"/>
        <w:rPr>
          <w:rFonts w:ascii="Palatino" w:hAnsi="Palatino"/>
          <w:b/>
          <w:bCs/>
          <w:sz w:val="20"/>
          <w:szCs w:val="20"/>
        </w:rPr>
      </w:pPr>
      <w:r w:rsidRPr="00C637FC">
        <w:rPr>
          <w:rFonts w:ascii="Palatino" w:hAnsi="Palatino"/>
          <w:b/>
          <w:bCs/>
          <w:sz w:val="20"/>
          <w:szCs w:val="20"/>
        </w:rPr>
        <w:t>Specyfikacja warunków zamówienia</w:t>
      </w:r>
    </w:p>
    <w:p w14:paraId="7D51F786" w14:textId="77777777" w:rsidR="00C914D8" w:rsidRPr="00C637FC" w:rsidRDefault="00C914D8" w:rsidP="005836CB">
      <w:pPr>
        <w:spacing w:line="276" w:lineRule="auto"/>
        <w:jc w:val="center"/>
        <w:rPr>
          <w:rFonts w:ascii="Palatino" w:hAnsi="Palatino" w:cs="Arial"/>
          <w:b/>
          <w:spacing w:val="16"/>
          <w:w w:val="150"/>
          <w:kern w:val="32"/>
          <w:sz w:val="20"/>
          <w:szCs w:val="20"/>
        </w:rPr>
      </w:pPr>
    </w:p>
    <w:p w14:paraId="4C91D607" w14:textId="77777777" w:rsidR="00C914D8" w:rsidRPr="00C637FC" w:rsidRDefault="00C914D8" w:rsidP="005836CB">
      <w:pPr>
        <w:spacing w:line="276" w:lineRule="auto"/>
        <w:jc w:val="center"/>
        <w:rPr>
          <w:rFonts w:ascii="Palatino" w:hAnsi="Palatino" w:cs="Arial"/>
          <w:sz w:val="20"/>
          <w:szCs w:val="20"/>
        </w:rPr>
      </w:pPr>
    </w:p>
    <w:p w14:paraId="11CC983F" w14:textId="3BC7D56B" w:rsidR="00C914D8" w:rsidRPr="00C637FC" w:rsidRDefault="00C914D8" w:rsidP="005836CB">
      <w:pPr>
        <w:spacing w:line="276" w:lineRule="auto"/>
        <w:jc w:val="center"/>
        <w:rPr>
          <w:rFonts w:ascii="Palatino" w:hAnsi="Palatino" w:cs="Arial"/>
          <w:b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Przedmiot zamówienia</w:t>
      </w:r>
      <w:r w:rsidR="004D3ACA" w:rsidRPr="00C637FC">
        <w:rPr>
          <w:rFonts w:ascii="Palatino" w:hAnsi="Palatino" w:cs="Arial"/>
          <w:b/>
          <w:sz w:val="20"/>
          <w:szCs w:val="20"/>
        </w:rPr>
        <w:t>:</w:t>
      </w:r>
      <w:r w:rsidRPr="00C637FC">
        <w:rPr>
          <w:rFonts w:ascii="Palatino" w:hAnsi="Palatino" w:cs="Arial"/>
          <w:b/>
          <w:sz w:val="20"/>
          <w:szCs w:val="20"/>
        </w:rPr>
        <w:t xml:space="preserve"> </w:t>
      </w:r>
    </w:p>
    <w:p w14:paraId="53A492C0" w14:textId="3C14D10E" w:rsidR="00C637FC" w:rsidRDefault="005239A5" w:rsidP="00710756">
      <w:pPr>
        <w:spacing w:line="276" w:lineRule="auto"/>
        <w:jc w:val="center"/>
        <w:rPr>
          <w:rFonts w:ascii="Palatino" w:hAnsi="Palatino" w:cs="Tahoma"/>
          <w:b/>
          <w:bCs/>
          <w:sz w:val="20"/>
          <w:szCs w:val="20"/>
        </w:rPr>
      </w:pPr>
      <w:r w:rsidRPr="007641EB">
        <w:rPr>
          <w:rFonts w:ascii="Palatino" w:hAnsi="Palatino" w:cs="Tahoma"/>
          <w:b/>
          <w:bCs/>
          <w:sz w:val="20"/>
          <w:szCs w:val="20"/>
        </w:rPr>
        <w:t>„</w:t>
      </w:r>
      <w:r w:rsidR="00710756" w:rsidRPr="000E74A2">
        <w:rPr>
          <w:rFonts w:ascii="Palatino" w:hAnsi="Palatino"/>
          <w:b/>
          <w:bCs/>
          <w:iCs/>
          <w:sz w:val="20"/>
          <w:szCs w:val="20"/>
        </w:rPr>
        <w:t xml:space="preserve">Modernizacja dróg na terenie </w:t>
      </w:r>
      <w:r w:rsidR="00710756">
        <w:rPr>
          <w:rFonts w:ascii="Palatino" w:hAnsi="Palatino"/>
          <w:b/>
          <w:bCs/>
          <w:iCs/>
          <w:sz w:val="20"/>
          <w:szCs w:val="20"/>
        </w:rPr>
        <w:t>G</w:t>
      </w:r>
      <w:r w:rsidR="00710756" w:rsidRPr="000E74A2">
        <w:rPr>
          <w:rFonts w:ascii="Palatino" w:hAnsi="Palatino"/>
          <w:b/>
          <w:bCs/>
          <w:iCs/>
          <w:sz w:val="20"/>
          <w:szCs w:val="20"/>
        </w:rPr>
        <w:t xml:space="preserve">miny </w:t>
      </w:r>
      <w:r w:rsidR="00710756">
        <w:rPr>
          <w:rFonts w:ascii="Palatino" w:hAnsi="Palatino"/>
          <w:b/>
          <w:bCs/>
          <w:iCs/>
          <w:sz w:val="20"/>
          <w:szCs w:val="20"/>
        </w:rPr>
        <w:t>P</w:t>
      </w:r>
      <w:r w:rsidR="00710756" w:rsidRPr="000E74A2">
        <w:rPr>
          <w:rFonts w:ascii="Palatino" w:hAnsi="Palatino"/>
          <w:b/>
          <w:bCs/>
          <w:iCs/>
          <w:sz w:val="20"/>
          <w:szCs w:val="20"/>
        </w:rPr>
        <w:t xml:space="preserve">odgórzyn, w tym na terenie dotkniętym klęską żywiołową w dniach od 12 do 16 września 2024r dla dróg ul. Słonecznej i </w:t>
      </w:r>
      <w:r w:rsidR="00710756">
        <w:rPr>
          <w:rFonts w:ascii="Palatino" w:hAnsi="Palatino"/>
          <w:b/>
          <w:bCs/>
          <w:iCs/>
          <w:sz w:val="20"/>
          <w:szCs w:val="20"/>
        </w:rPr>
        <w:t xml:space="preserve">ul. </w:t>
      </w:r>
      <w:r w:rsidR="00710756" w:rsidRPr="000E74A2">
        <w:rPr>
          <w:rFonts w:ascii="Palatino" w:hAnsi="Palatino"/>
          <w:b/>
          <w:bCs/>
          <w:iCs/>
          <w:sz w:val="20"/>
          <w:szCs w:val="20"/>
        </w:rPr>
        <w:t>Do wodospadu w Przesiece oraz Borowice, ul. Karkonoska</w:t>
      </w:r>
      <w:r>
        <w:rPr>
          <w:rFonts w:ascii="Palatino" w:hAnsi="Palatino" w:cs="Tahoma"/>
          <w:b/>
          <w:sz w:val="20"/>
          <w:szCs w:val="20"/>
        </w:rPr>
        <w:t>”</w:t>
      </w:r>
    </w:p>
    <w:p w14:paraId="21B0BE14" w14:textId="77777777" w:rsidR="008B1F94" w:rsidRDefault="008B1F94" w:rsidP="005836CB">
      <w:pPr>
        <w:spacing w:line="276" w:lineRule="auto"/>
        <w:jc w:val="center"/>
        <w:rPr>
          <w:rFonts w:ascii="Palatino" w:hAnsi="Palatino" w:cs="Arial"/>
          <w:b/>
          <w:sz w:val="20"/>
          <w:szCs w:val="20"/>
        </w:rPr>
      </w:pPr>
    </w:p>
    <w:p w14:paraId="5B93C1C3" w14:textId="77777777" w:rsidR="008D571C" w:rsidRDefault="008D571C" w:rsidP="005836CB">
      <w:pPr>
        <w:spacing w:line="276" w:lineRule="auto"/>
        <w:jc w:val="center"/>
        <w:rPr>
          <w:rFonts w:ascii="Palatino" w:hAnsi="Palatino" w:cs="Arial"/>
          <w:b/>
          <w:sz w:val="20"/>
          <w:szCs w:val="20"/>
        </w:rPr>
      </w:pPr>
    </w:p>
    <w:p w14:paraId="36ABB494" w14:textId="7C72B091" w:rsidR="008D571C" w:rsidRDefault="008D571C" w:rsidP="005836CB">
      <w:pPr>
        <w:spacing w:line="276" w:lineRule="auto"/>
        <w:jc w:val="center"/>
        <w:rPr>
          <w:rFonts w:ascii="Palatino" w:hAnsi="Palatino" w:cs="Arial"/>
          <w:b/>
          <w:sz w:val="20"/>
          <w:szCs w:val="20"/>
        </w:rPr>
      </w:pPr>
      <w:r>
        <w:rPr>
          <w:rFonts w:ascii="Palatino" w:hAnsi="Palatino" w:cs="Arial"/>
          <w:b/>
          <w:sz w:val="20"/>
          <w:szCs w:val="20"/>
        </w:rPr>
        <w:t>POSTĘPOWANIE P</w:t>
      </w:r>
      <w:r w:rsidR="00710756">
        <w:rPr>
          <w:rFonts w:ascii="Palatino" w:hAnsi="Palatino" w:cs="Arial"/>
          <w:b/>
          <w:sz w:val="20"/>
          <w:szCs w:val="20"/>
        </w:rPr>
        <w:t>ODZIELONE NA CZĘŚCI</w:t>
      </w:r>
    </w:p>
    <w:p w14:paraId="69BC26E1" w14:textId="77777777" w:rsidR="008D571C" w:rsidRPr="00C637FC" w:rsidRDefault="008D571C" w:rsidP="005836CB">
      <w:pPr>
        <w:spacing w:line="276" w:lineRule="auto"/>
        <w:jc w:val="center"/>
        <w:rPr>
          <w:rFonts w:ascii="Palatino" w:hAnsi="Palatino" w:cs="Arial"/>
          <w:b/>
          <w:sz w:val="20"/>
          <w:szCs w:val="20"/>
        </w:rPr>
      </w:pPr>
    </w:p>
    <w:p w14:paraId="0E5D16F7" w14:textId="4F02BB51" w:rsidR="00C914D8" w:rsidRPr="00C637FC" w:rsidRDefault="00FB6BBE" w:rsidP="005836CB">
      <w:pPr>
        <w:spacing w:line="276" w:lineRule="auto"/>
        <w:jc w:val="center"/>
        <w:rPr>
          <w:rFonts w:ascii="Palatino" w:hAnsi="Palatino" w:cs="Arial"/>
          <w:sz w:val="20"/>
          <w:szCs w:val="20"/>
        </w:rPr>
      </w:pPr>
      <w:r w:rsidRPr="001D538A">
        <w:rPr>
          <w:rFonts w:ascii="Palatino" w:hAnsi="Palatino" w:cs="Arial"/>
          <w:sz w:val="20"/>
          <w:szCs w:val="20"/>
        </w:rPr>
        <w:t>Numer postępowania</w:t>
      </w:r>
      <w:r w:rsidR="00C914D8" w:rsidRPr="001D538A">
        <w:rPr>
          <w:rFonts w:ascii="Palatino" w:hAnsi="Palatino" w:cs="Arial"/>
          <w:sz w:val="20"/>
          <w:szCs w:val="20"/>
        </w:rPr>
        <w:t>:</w:t>
      </w:r>
      <w:r w:rsidR="003816B5" w:rsidRPr="001D538A">
        <w:rPr>
          <w:rFonts w:ascii="Palatino" w:hAnsi="Palatino" w:cs="Arial"/>
          <w:sz w:val="20"/>
          <w:szCs w:val="20"/>
        </w:rPr>
        <w:t xml:space="preserve"> </w:t>
      </w:r>
      <w:r w:rsidR="005239A5" w:rsidRPr="001D538A">
        <w:rPr>
          <w:rFonts w:ascii="Palatino" w:hAnsi="Palatino" w:cs="Arial"/>
          <w:sz w:val="20"/>
          <w:szCs w:val="20"/>
        </w:rPr>
        <w:t>ZP.271</w:t>
      </w:r>
      <w:r w:rsidR="001D538A" w:rsidRPr="001D538A">
        <w:rPr>
          <w:rFonts w:ascii="Palatino" w:hAnsi="Palatino" w:cs="Arial"/>
          <w:sz w:val="20"/>
          <w:szCs w:val="20"/>
        </w:rPr>
        <w:t>.</w:t>
      </w:r>
      <w:r w:rsidR="00710756">
        <w:rPr>
          <w:rFonts w:ascii="Palatino" w:hAnsi="Palatino" w:cs="Arial"/>
          <w:sz w:val="20"/>
          <w:szCs w:val="20"/>
        </w:rPr>
        <w:t>3</w:t>
      </w:r>
      <w:r w:rsidR="001D538A" w:rsidRPr="001D538A">
        <w:rPr>
          <w:rFonts w:ascii="Palatino" w:hAnsi="Palatino" w:cs="Arial"/>
          <w:sz w:val="20"/>
          <w:szCs w:val="20"/>
        </w:rPr>
        <w:t>.</w:t>
      </w:r>
      <w:r w:rsidR="005239A5" w:rsidRPr="001D538A">
        <w:rPr>
          <w:rFonts w:ascii="Palatino" w:hAnsi="Palatino" w:cs="Arial"/>
          <w:sz w:val="20"/>
          <w:szCs w:val="20"/>
        </w:rPr>
        <w:t>2026</w:t>
      </w:r>
    </w:p>
    <w:p w14:paraId="2446ABEB" w14:textId="77777777" w:rsidR="00C914D8" w:rsidRPr="00C637FC" w:rsidRDefault="00C914D8" w:rsidP="005836CB">
      <w:pPr>
        <w:spacing w:line="276" w:lineRule="auto"/>
        <w:jc w:val="center"/>
        <w:rPr>
          <w:rFonts w:ascii="Palatino" w:hAnsi="Palatino" w:cs="Arial"/>
          <w:sz w:val="20"/>
          <w:szCs w:val="20"/>
        </w:rPr>
      </w:pPr>
    </w:p>
    <w:p w14:paraId="463E13F6" w14:textId="66C87D6F" w:rsidR="00C914D8" w:rsidRPr="00C637FC" w:rsidRDefault="00C914D8" w:rsidP="005836CB">
      <w:pPr>
        <w:spacing w:line="276" w:lineRule="auto"/>
        <w:jc w:val="center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Tryb </w:t>
      </w:r>
      <w:r w:rsidRPr="00F95BF1">
        <w:rPr>
          <w:rFonts w:ascii="Palatino" w:hAnsi="Palatino" w:cs="Arial"/>
          <w:sz w:val="20"/>
          <w:szCs w:val="20"/>
        </w:rPr>
        <w:t xml:space="preserve">postępowania – </w:t>
      </w:r>
      <w:r w:rsidR="00AE1ADA" w:rsidRPr="00F95BF1">
        <w:rPr>
          <w:rFonts w:ascii="Palatino" w:hAnsi="Palatino" w:cs="Arial"/>
          <w:sz w:val="20"/>
          <w:szCs w:val="20"/>
        </w:rPr>
        <w:t xml:space="preserve">tryb podstawowy </w:t>
      </w:r>
      <w:r w:rsidR="00E04F8B">
        <w:rPr>
          <w:rFonts w:ascii="Palatino" w:hAnsi="Palatino" w:cs="Arial"/>
          <w:sz w:val="20"/>
          <w:szCs w:val="20"/>
        </w:rPr>
        <w:t xml:space="preserve">bez </w:t>
      </w:r>
      <w:r w:rsidR="008551FA">
        <w:rPr>
          <w:rFonts w:ascii="Palatino" w:hAnsi="Palatino" w:cs="Arial"/>
          <w:sz w:val="20"/>
          <w:szCs w:val="20"/>
        </w:rPr>
        <w:t>możliwości</w:t>
      </w:r>
      <w:r w:rsidR="008F60D5" w:rsidRPr="00F95BF1">
        <w:rPr>
          <w:rFonts w:ascii="Palatino" w:hAnsi="Palatino" w:cs="Arial"/>
          <w:sz w:val="20"/>
          <w:szCs w:val="20"/>
        </w:rPr>
        <w:t xml:space="preserve"> </w:t>
      </w:r>
      <w:r w:rsidR="008464E9" w:rsidRPr="00F95BF1">
        <w:rPr>
          <w:rFonts w:ascii="Palatino" w:hAnsi="Palatino" w:cs="Arial"/>
          <w:sz w:val="20"/>
          <w:szCs w:val="20"/>
        </w:rPr>
        <w:t>przeprowadzen</w:t>
      </w:r>
      <w:r w:rsidR="008F60D5" w:rsidRPr="00F95BF1">
        <w:rPr>
          <w:rFonts w:ascii="Palatino" w:hAnsi="Palatino" w:cs="Arial"/>
          <w:sz w:val="20"/>
          <w:szCs w:val="20"/>
        </w:rPr>
        <w:t>i</w:t>
      </w:r>
      <w:r w:rsidR="00E04F8B">
        <w:rPr>
          <w:rFonts w:ascii="Palatino" w:hAnsi="Palatino" w:cs="Arial"/>
          <w:sz w:val="20"/>
          <w:szCs w:val="20"/>
        </w:rPr>
        <w:t>a</w:t>
      </w:r>
      <w:r w:rsidR="008464E9" w:rsidRPr="00F95BF1">
        <w:rPr>
          <w:rFonts w:ascii="Palatino" w:hAnsi="Palatino" w:cs="Arial"/>
          <w:sz w:val="20"/>
          <w:szCs w:val="20"/>
        </w:rPr>
        <w:t xml:space="preserve"> </w:t>
      </w:r>
      <w:r w:rsidR="00AE1ADA" w:rsidRPr="00F95BF1">
        <w:rPr>
          <w:rFonts w:ascii="Palatino" w:hAnsi="Palatino" w:cs="Arial"/>
          <w:sz w:val="20"/>
          <w:szCs w:val="20"/>
        </w:rPr>
        <w:t>negocjacji</w:t>
      </w:r>
      <w:r w:rsidRPr="00F95BF1">
        <w:rPr>
          <w:rFonts w:ascii="Palatino" w:hAnsi="Palatino" w:cs="Arial"/>
          <w:sz w:val="20"/>
          <w:szCs w:val="20"/>
        </w:rPr>
        <w:t xml:space="preserve"> </w:t>
      </w:r>
      <w:r w:rsidR="003816B5" w:rsidRPr="00F95BF1">
        <w:rPr>
          <w:rFonts w:ascii="Palatino" w:hAnsi="Palatino" w:cs="Arial"/>
          <w:sz w:val="20"/>
          <w:szCs w:val="20"/>
        </w:rPr>
        <w:t xml:space="preserve">na podstawie art. 275 pkt </w:t>
      </w:r>
      <w:r w:rsidR="008B1F94">
        <w:rPr>
          <w:rFonts w:ascii="Palatino" w:hAnsi="Palatino" w:cs="Arial"/>
          <w:sz w:val="20"/>
          <w:szCs w:val="20"/>
        </w:rPr>
        <w:t>1</w:t>
      </w:r>
      <w:r w:rsidR="008F60D5" w:rsidRPr="00F95BF1">
        <w:rPr>
          <w:rFonts w:ascii="Palatino" w:hAnsi="Palatino" w:cs="Arial"/>
          <w:sz w:val="20"/>
          <w:szCs w:val="20"/>
        </w:rPr>
        <w:t xml:space="preserve"> </w:t>
      </w:r>
      <w:r w:rsidR="003816B5" w:rsidRPr="00F95BF1">
        <w:rPr>
          <w:rFonts w:ascii="Palatino" w:hAnsi="Palatino" w:cs="Arial"/>
          <w:sz w:val="20"/>
          <w:szCs w:val="20"/>
        </w:rPr>
        <w:t>Ustawy Pzp</w:t>
      </w:r>
    </w:p>
    <w:p w14:paraId="5690AA0B" w14:textId="77777777" w:rsidR="00C914D8" w:rsidRPr="00C637FC" w:rsidRDefault="00C914D8" w:rsidP="005836CB">
      <w:pPr>
        <w:spacing w:line="276" w:lineRule="auto"/>
        <w:jc w:val="center"/>
        <w:rPr>
          <w:rFonts w:ascii="Palatino" w:hAnsi="Palatino" w:cs="Arial"/>
          <w:sz w:val="20"/>
          <w:szCs w:val="20"/>
        </w:rPr>
      </w:pPr>
    </w:p>
    <w:p w14:paraId="53DCB3F4" w14:textId="77777777" w:rsidR="00364493" w:rsidRDefault="00364493" w:rsidP="00364493">
      <w:pPr>
        <w:spacing w:line="360" w:lineRule="auto"/>
        <w:jc w:val="center"/>
        <w:rPr>
          <w:rFonts w:ascii="Palatino" w:hAnsi="Palatino"/>
          <w:b/>
          <w:bCs/>
          <w:color w:val="000000" w:themeColor="text1"/>
          <w:sz w:val="20"/>
          <w:szCs w:val="20"/>
        </w:rPr>
      </w:pPr>
      <w:r w:rsidRPr="00C637FC">
        <w:rPr>
          <w:rFonts w:ascii="Palatino" w:hAnsi="Palatino"/>
          <w:b/>
          <w:bCs/>
          <w:color w:val="000000" w:themeColor="text1"/>
          <w:sz w:val="20"/>
          <w:szCs w:val="20"/>
        </w:rPr>
        <w:t>Przedmiotowe postępowanie prowadzone jest przy użyciu środków komunikacji elektronicznej. Składanie ofert następuje za pośrednictwem platformy elektronicznej</w:t>
      </w:r>
    </w:p>
    <w:p w14:paraId="08F42A60" w14:textId="77777777" w:rsidR="001D538A" w:rsidRPr="00C637FC" w:rsidRDefault="001D538A" w:rsidP="00364493">
      <w:pPr>
        <w:spacing w:line="360" w:lineRule="auto"/>
        <w:jc w:val="center"/>
        <w:rPr>
          <w:rFonts w:ascii="Palatino" w:hAnsi="Palatino"/>
          <w:b/>
          <w:bCs/>
          <w:color w:val="000000" w:themeColor="text1"/>
          <w:sz w:val="20"/>
          <w:szCs w:val="20"/>
        </w:rPr>
      </w:pPr>
    </w:p>
    <w:p w14:paraId="484FC0C9" w14:textId="4A4ED348" w:rsidR="00484726" w:rsidRDefault="00484726" w:rsidP="005836CB">
      <w:pPr>
        <w:pStyle w:val="Cytat"/>
        <w:spacing w:line="276" w:lineRule="auto"/>
        <w:ind w:left="0"/>
        <w:jc w:val="right"/>
        <w:rPr>
          <w:rFonts w:ascii="Palatino" w:hAnsi="Palatino"/>
          <w:sz w:val="20"/>
          <w:szCs w:val="20"/>
        </w:rPr>
      </w:pPr>
      <w:hyperlink r:id="rId8" w:history="1">
        <w:r w:rsidRPr="00383BBE">
          <w:rPr>
            <w:rStyle w:val="Hipercze"/>
            <w:rFonts w:ascii="Palatino" w:hAnsi="Palatino"/>
            <w:sz w:val="20"/>
            <w:szCs w:val="20"/>
          </w:rPr>
          <w:t>https://ezamowienia.gov.pl/mp-client/tenders/ocds-148610-eae9ef9a-4b2f-4e4a-b234-bf3c2d941eaf</w:t>
        </w:r>
      </w:hyperlink>
    </w:p>
    <w:p w14:paraId="1D34DF88" w14:textId="0E074787" w:rsidR="001F3B8B" w:rsidRPr="00C637FC" w:rsidRDefault="001F3B8B" w:rsidP="005836CB">
      <w:pPr>
        <w:pStyle w:val="Cytat"/>
        <w:spacing w:line="276" w:lineRule="auto"/>
        <w:ind w:left="0"/>
        <w:jc w:val="right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ZATWIERDZAM:</w:t>
      </w:r>
    </w:p>
    <w:p w14:paraId="02238035" w14:textId="5A36ABC4" w:rsidR="00F57E18" w:rsidRDefault="00D4178B" w:rsidP="005836CB">
      <w:pPr>
        <w:spacing w:line="276" w:lineRule="auto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ab/>
      </w:r>
      <w:r w:rsidRPr="00C637FC">
        <w:rPr>
          <w:rFonts w:ascii="Palatino" w:hAnsi="Palatino"/>
          <w:sz w:val="20"/>
          <w:szCs w:val="20"/>
        </w:rPr>
        <w:tab/>
      </w:r>
      <w:r w:rsidRPr="00C637FC">
        <w:rPr>
          <w:rFonts w:ascii="Palatino" w:hAnsi="Palatino"/>
          <w:sz w:val="20"/>
          <w:szCs w:val="20"/>
        </w:rPr>
        <w:tab/>
      </w:r>
      <w:r w:rsidRPr="00C637FC">
        <w:rPr>
          <w:rFonts w:ascii="Palatino" w:hAnsi="Palatino"/>
          <w:sz w:val="20"/>
          <w:szCs w:val="20"/>
        </w:rPr>
        <w:tab/>
      </w:r>
      <w:r w:rsidRPr="00C637FC">
        <w:rPr>
          <w:rFonts w:ascii="Palatino" w:hAnsi="Palatino"/>
          <w:sz w:val="20"/>
          <w:szCs w:val="20"/>
        </w:rPr>
        <w:tab/>
      </w:r>
      <w:r w:rsidRPr="00C637FC">
        <w:rPr>
          <w:rFonts w:ascii="Palatino" w:hAnsi="Palatino"/>
          <w:sz w:val="20"/>
          <w:szCs w:val="20"/>
        </w:rPr>
        <w:tab/>
      </w:r>
      <w:r w:rsidRPr="00C637FC">
        <w:rPr>
          <w:rFonts w:ascii="Palatino" w:hAnsi="Palatino"/>
          <w:sz w:val="20"/>
          <w:szCs w:val="20"/>
        </w:rPr>
        <w:tab/>
      </w:r>
      <w:r w:rsidRPr="00C637FC">
        <w:rPr>
          <w:rFonts w:ascii="Palatino" w:hAnsi="Palatino"/>
          <w:sz w:val="20"/>
          <w:szCs w:val="20"/>
        </w:rPr>
        <w:tab/>
      </w:r>
      <w:r w:rsidRPr="00C637FC">
        <w:rPr>
          <w:rFonts w:ascii="Palatino" w:hAnsi="Palatino"/>
          <w:sz w:val="20"/>
          <w:szCs w:val="20"/>
        </w:rPr>
        <w:tab/>
      </w:r>
    </w:p>
    <w:p w14:paraId="05ACFCA9" w14:textId="77777777" w:rsidR="008B1F94" w:rsidRPr="00C637FC" w:rsidRDefault="008B1F94" w:rsidP="005836CB">
      <w:pPr>
        <w:spacing w:line="276" w:lineRule="auto"/>
        <w:rPr>
          <w:rFonts w:ascii="Palatino" w:hAnsi="Palatino"/>
          <w:sz w:val="20"/>
          <w:szCs w:val="20"/>
        </w:rPr>
      </w:pPr>
    </w:p>
    <w:p w14:paraId="2B0F9027" w14:textId="5E9AEA8A" w:rsidR="00B16AF4" w:rsidRPr="00C637FC" w:rsidRDefault="00B16AF4" w:rsidP="005836CB">
      <w:pPr>
        <w:spacing w:line="276" w:lineRule="auto"/>
        <w:rPr>
          <w:rFonts w:ascii="Palatino" w:hAnsi="Palatino" w:cs="Arial"/>
          <w:b/>
          <w:bCs/>
          <w:sz w:val="20"/>
          <w:szCs w:val="20"/>
        </w:rPr>
      </w:pPr>
    </w:p>
    <w:p w14:paraId="78249E33" w14:textId="2FD60436" w:rsidR="005836CB" w:rsidRPr="00C637FC" w:rsidRDefault="005836CB" w:rsidP="005836CB">
      <w:pPr>
        <w:spacing w:line="276" w:lineRule="auto"/>
        <w:rPr>
          <w:rFonts w:ascii="Palatino" w:hAnsi="Palatino" w:cs="Arial"/>
          <w:b/>
          <w:bCs/>
          <w:sz w:val="20"/>
          <w:szCs w:val="20"/>
        </w:rPr>
      </w:pPr>
    </w:p>
    <w:p w14:paraId="406C64DB" w14:textId="68421064" w:rsidR="005836CB" w:rsidRPr="00C637FC" w:rsidRDefault="00BC04A4" w:rsidP="00BC04A4">
      <w:pPr>
        <w:spacing w:line="276" w:lineRule="auto"/>
        <w:jc w:val="both"/>
        <w:rPr>
          <w:rFonts w:ascii="Palatino" w:hAnsi="Palatino" w:cs="Arial"/>
          <w:i/>
          <w:iCs/>
          <w:sz w:val="20"/>
          <w:szCs w:val="20"/>
        </w:rPr>
      </w:pPr>
      <w:r w:rsidRPr="00C637FC">
        <w:rPr>
          <w:rFonts w:ascii="Palatino" w:hAnsi="Palatino" w:cs="Arial"/>
          <w:i/>
          <w:iCs/>
          <w:sz w:val="20"/>
          <w:szCs w:val="20"/>
        </w:rPr>
        <w:t>Deklaracja dostępności: niniejszy dokument niemal w całości dostosowany został do zasad dostępności cyfrowej. Wdrożone zostały w nim rozwiązania, które umożliwiają lub ułatwiają odczytywanie treści przez osoby dotknięte ograniczeniami. Z uwagi na fakt, że pewien problem w procesie zautomatyzowanego czytania stanowić mogą bardziej skomplikowane tabele, przy każdej z nich – tam, gdzie niemożliwa była rezygnacja z ich zastosowania - zawarty został opis zawartości</w:t>
      </w:r>
    </w:p>
    <w:p w14:paraId="01BE7B45" w14:textId="35264A9D" w:rsidR="005836CB" w:rsidRPr="00C637FC" w:rsidRDefault="005836CB" w:rsidP="005836CB">
      <w:pPr>
        <w:spacing w:line="276" w:lineRule="auto"/>
        <w:rPr>
          <w:rFonts w:ascii="Palatino" w:hAnsi="Palatino" w:cs="Arial"/>
          <w:b/>
          <w:bCs/>
          <w:sz w:val="20"/>
          <w:szCs w:val="20"/>
        </w:rPr>
      </w:pPr>
    </w:p>
    <w:p w14:paraId="2F68B78C" w14:textId="77777777" w:rsidR="00C637FC" w:rsidRPr="00C637FC" w:rsidRDefault="00C637FC" w:rsidP="005836CB">
      <w:pPr>
        <w:spacing w:line="276" w:lineRule="auto"/>
        <w:rPr>
          <w:rFonts w:ascii="Palatino" w:hAnsi="Palatino" w:cs="Arial"/>
          <w:b/>
          <w:bCs/>
          <w:sz w:val="20"/>
          <w:szCs w:val="20"/>
        </w:rPr>
      </w:pPr>
    </w:p>
    <w:p w14:paraId="29BBB121" w14:textId="77777777" w:rsidR="008B1F94" w:rsidRDefault="008B1F94" w:rsidP="005836CB">
      <w:pPr>
        <w:spacing w:line="276" w:lineRule="auto"/>
        <w:rPr>
          <w:rFonts w:ascii="Palatino" w:hAnsi="Palatino" w:cs="Arial"/>
          <w:b/>
          <w:bCs/>
          <w:sz w:val="20"/>
          <w:szCs w:val="20"/>
        </w:rPr>
      </w:pPr>
    </w:p>
    <w:p w14:paraId="3AA1050A" w14:textId="77777777" w:rsidR="00710756" w:rsidRDefault="00710756" w:rsidP="005836CB">
      <w:pPr>
        <w:spacing w:line="276" w:lineRule="auto"/>
        <w:rPr>
          <w:rFonts w:ascii="Palatino" w:hAnsi="Palatino" w:cs="Arial"/>
          <w:b/>
          <w:bCs/>
          <w:sz w:val="20"/>
          <w:szCs w:val="20"/>
        </w:rPr>
      </w:pPr>
    </w:p>
    <w:p w14:paraId="31C0B720" w14:textId="77777777" w:rsidR="00710756" w:rsidRDefault="00710756" w:rsidP="005836CB">
      <w:pPr>
        <w:spacing w:line="276" w:lineRule="auto"/>
        <w:rPr>
          <w:rFonts w:ascii="Palatino" w:hAnsi="Palatino" w:cs="Arial"/>
          <w:b/>
          <w:bCs/>
          <w:sz w:val="20"/>
          <w:szCs w:val="20"/>
        </w:rPr>
      </w:pPr>
    </w:p>
    <w:p w14:paraId="6E597372" w14:textId="77777777" w:rsidR="00710756" w:rsidRDefault="00710756" w:rsidP="005836CB">
      <w:pPr>
        <w:spacing w:line="276" w:lineRule="auto"/>
        <w:rPr>
          <w:rFonts w:ascii="Palatino" w:hAnsi="Palatino" w:cs="Arial"/>
          <w:b/>
          <w:bCs/>
          <w:sz w:val="20"/>
          <w:szCs w:val="20"/>
        </w:rPr>
      </w:pPr>
    </w:p>
    <w:p w14:paraId="63EB7241" w14:textId="77777777" w:rsidR="00710756" w:rsidRPr="00C637FC" w:rsidRDefault="00710756" w:rsidP="005836CB">
      <w:pPr>
        <w:spacing w:line="276" w:lineRule="auto"/>
        <w:rPr>
          <w:rFonts w:ascii="Palatino" w:hAnsi="Palatino" w:cs="Arial"/>
          <w:b/>
          <w:bCs/>
          <w:sz w:val="20"/>
          <w:szCs w:val="20"/>
        </w:rPr>
      </w:pPr>
    </w:p>
    <w:p w14:paraId="1D9EB300" w14:textId="77777777" w:rsidR="002B06F3" w:rsidRPr="00C637FC" w:rsidRDefault="002B06F3" w:rsidP="005836CB">
      <w:pPr>
        <w:spacing w:line="276" w:lineRule="auto"/>
        <w:rPr>
          <w:rFonts w:ascii="Palatino" w:hAnsi="Palatino" w:cs="Arial"/>
          <w:b/>
          <w:bCs/>
          <w:sz w:val="20"/>
          <w:szCs w:val="20"/>
        </w:rPr>
      </w:pPr>
    </w:p>
    <w:p w14:paraId="04928D63" w14:textId="64E95AD4" w:rsidR="00C637FC" w:rsidRPr="005239A5" w:rsidRDefault="005239A5" w:rsidP="005239A5">
      <w:pPr>
        <w:spacing w:line="276" w:lineRule="auto"/>
        <w:jc w:val="center"/>
        <w:rPr>
          <w:rFonts w:ascii="Palatino" w:hAnsi="Palatino" w:cs="Arial"/>
          <w:b/>
          <w:bCs/>
          <w:sz w:val="20"/>
          <w:szCs w:val="20"/>
        </w:rPr>
      </w:pPr>
      <w:bookmarkStart w:id="4" w:name="_Toc462902736"/>
      <w:r>
        <w:rPr>
          <w:rFonts w:ascii="Palatino" w:hAnsi="Palatino" w:cs="Arial"/>
          <w:b/>
          <w:bCs/>
          <w:sz w:val="20"/>
          <w:szCs w:val="20"/>
        </w:rPr>
        <w:t>Podgórzyn, dnia</w:t>
      </w:r>
      <w:r w:rsidR="00842D71">
        <w:rPr>
          <w:rFonts w:ascii="Palatino" w:hAnsi="Palatino" w:cs="Arial"/>
          <w:b/>
          <w:bCs/>
          <w:sz w:val="20"/>
          <w:szCs w:val="20"/>
        </w:rPr>
        <w:t xml:space="preserve"> </w:t>
      </w:r>
      <w:r w:rsidR="00710756">
        <w:rPr>
          <w:rFonts w:ascii="Palatino" w:hAnsi="Palatino" w:cs="Arial"/>
          <w:b/>
          <w:bCs/>
          <w:sz w:val="20"/>
          <w:szCs w:val="20"/>
        </w:rPr>
        <w:t>30</w:t>
      </w:r>
      <w:r w:rsidR="008D571C">
        <w:rPr>
          <w:rFonts w:ascii="Palatino" w:hAnsi="Palatino" w:cs="Arial"/>
          <w:b/>
          <w:bCs/>
          <w:sz w:val="20"/>
          <w:szCs w:val="20"/>
        </w:rPr>
        <w:t xml:space="preserve"> </w:t>
      </w:r>
      <w:proofErr w:type="gramStart"/>
      <w:r w:rsidR="008D571C">
        <w:rPr>
          <w:rFonts w:ascii="Palatino" w:hAnsi="Palatino" w:cs="Arial"/>
          <w:b/>
          <w:bCs/>
          <w:sz w:val="20"/>
          <w:szCs w:val="20"/>
        </w:rPr>
        <w:t xml:space="preserve">kwietnia </w:t>
      </w:r>
      <w:r w:rsidR="00842D71">
        <w:rPr>
          <w:rFonts w:ascii="Palatino" w:hAnsi="Palatino" w:cs="Arial"/>
          <w:b/>
          <w:bCs/>
          <w:sz w:val="20"/>
          <w:szCs w:val="20"/>
        </w:rPr>
        <w:t xml:space="preserve"> </w:t>
      </w:r>
      <w:r>
        <w:rPr>
          <w:rFonts w:ascii="Palatino" w:hAnsi="Palatino" w:cs="Arial"/>
          <w:b/>
          <w:bCs/>
          <w:sz w:val="20"/>
          <w:szCs w:val="20"/>
        </w:rPr>
        <w:t>2026</w:t>
      </w:r>
      <w:proofErr w:type="gramEnd"/>
      <w:r w:rsidR="00EE20B3" w:rsidRPr="00C637FC">
        <w:rPr>
          <w:rFonts w:ascii="Palatino" w:hAnsi="Palatino" w:cs="Arial"/>
          <w:b/>
          <w:bCs/>
          <w:sz w:val="20"/>
          <w:szCs w:val="20"/>
        </w:rPr>
        <w:t xml:space="preserve"> r.</w:t>
      </w:r>
    </w:p>
    <w:p w14:paraId="237F8A92" w14:textId="77777777" w:rsidR="00BC04A4" w:rsidRPr="00C637FC" w:rsidRDefault="00BC04A4" w:rsidP="005836CB">
      <w:pPr>
        <w:spacing w:line="276" w:lineRule="auto"/>
        <w:jc w:val="center"/>
        <w:rPr>
          <w:rFonts w:ascii="Palatino" w:hAnsi="Palatino"/>
          <w:b/>
          <w:sz w:val="20"/>
          <w:szCs w:val="20"/>
        </w:rPr>
      </w:pPr>
    </w:p>
    <w:p w14:paraId="2D40EEA3" w14:textId="116C7E08" w:rsidR="00F35914" w:rsidRPr="00C637FC" w:rsidRDefault="00592059" w:rsidP="005836CB">
      <w:pPr>
        <w:spacing w:line="276" w:lineRule="auto"/>
        <w:jc w:val="center"/>
        <w:rPr>
          <w:rFonts w:ascii="Palatino" w:hAnsi="Palatino"/>
          <w:b/>
          <w:sz w:val="20"/>
          <w:szCs w:val="20"/>
        </w:rPr>
      </w:pPr>
      <w:r w:rsidRPr="00C637FC">
        <w:rPr>
          <w:rFonts w:ascii="Palatino" w:hAnsi="Palatino"/>
          <w:b/>
          <w:sz w:val="20"/>
          <w:szCs w:val="20"/>
        </w:rPr>
        <w:lastRenderedPageBreak/>
        <w:t xml:space="preserve">SPECYFIKACJA </w:t>
      </w:r>
      <w:r w:rsidR="00C914D8" w:rsidRPr="00C637FC">
        <w:rPr>
          <w:rFonts w:ascii="Palatino" w:hAnsi="Palatino"/>
          <w:b/>
          <w:sz w:val="20"/>
          <w:szCs w:val="20"/>
        </w:rPr>
        <w:t xml:space="preserve">WARUNKÓW ZAMÓWIENIA </w:t>
      </w:r>
    </w:p>
    <w:p w14:paraId="2F0FB08B" w14:textId="77777777" w:rsidR="00C914D8" w:rsidRPr="00C637FC" w:rsidRDefault="00C914D8" w:rsidP="005836CB">
      <w:pPr>
        <w:pStyle w:val="Nagwek1"/>
        <w:spacing w:line="276" w:lineRule="auto"/>
        <w:rPr>
          <w:rFonts w:ascii="Palatino" w:hAnsi="Palatino"/>
          <w:bCs/>
          <w:sz w:val="20"/>
          <w:szCs w:val="20"/>
        </w:rPr>
      </w:pPr>
    </w:p>
    <w:p w14:paraId="07F4895C" w14:textId="77777777" w:rsidR="00C914D8" w:rsidRPr="00C637FC" w:rsidRDefault="00C914D8" w:rsidP="005836CB">
      <w:pPr>
        <w:pStyle w:val="Nagwek1"/>
        <w:numPr>
          <w:ilvl w:val="0"/>
          <w:numId w:val="1"/>
        </w:numPr>
        <w:spacing w:line="276" w:lineRule="auto"/>
        <w:rPr>
          <w:rFonts w:ascii="Palatino" w:hAnsi="Palatino"/>
          <w:bCs/>
          <w:sz w:val="20"/>
          <w:szCs w:val="20"/>
        </w:rPr>
      </w:pPr>
      <w:r w:rsidRPr="00C637FC">
        <w:rPr>
          <w:rFonts w:ascii="Palatino" w:hAnsi="Palatino"/>
          <w:bCs/>
          <w:sz w:val="20"/>
          <w:szCs w:val="20"/>
        </w:rPr>
        <w:t>NAZWA I ADRES ZAMAWIAJĄCEGO</w:t>
      </w:r>
    </w:p>
    <w:p w14:paraId="4B463F20" w14:textId="77777777" w:rsidR="00C914D8" w:rsidRPr="00C637FC" w:rsidRDefault="00C914D8" w:rsidP="005836CB">
      <w:pPr>
        <w:spacing w:line="276" w:lineRule="auto"/>
        <w:rPr>
          <w:rFonts w:ascii="Palatino" w:hAnsi="Palatino"/>
          <w:sz w:val="20"/>
          <w:szCs w:val="20"/>
        </w:rPr>
      </w:pPr>
    </w:p>
    <w:p w14:paraId="59496565" w14:textId="77777777" w:rsidR="008B1F94" w:rsidRPr="008B1F94" w:rsidRDefault="008B1F94" w:rsidP="008B1F94">
      <w:pPr>
        <w:pStyle w:val="Akapitzlist"/>
        <w:numPr>
          <w:ilvl w:val="1"/>
          <w:numId w:val="1"/>
        </w:numPr>
        <w:spacing w:line="276" w:lineRule="auto"/>
        <w:ind w:left="426"/>
        <w:jc w:val="both"/>
        <w:rPr>
          <w:rFonts w:ascii="Palatino" w:hAnsi="Palatino" w:cs="Arial"/>
          <w:sz w:val="20"/>
          <w:szCs w:val="20"/>
        </w:rPr>
      </w:pPr>
      <w:r w:rsidRPr="008B1F94">
        <w:rPr>
          <w:rFonts w:ascii="Palatino" w:hAnsi="Palatino" w:cs="Arial"/>
          <w:sz w:val="20"/>
          <w:szCs w:val="20"/>
        </w:rPr>
        <w:t xml:space="preserve">Nazwa oraz adres Zamawiającego: Gmina Podgórzyn, </w:t>
      </w:r>
    </w:p>
    <w:p w14:paraId="6FC3B206" w14:textId="77777777" w:rsidR="008B1F94" w:rsidRPr="008B1F94" w:rsidRDefault="008B1F94" w:rsidP="008B1F94">
      <w:pPr>
        <w:pStyle w:val="Akapitzlist"/>
        <w:numPr>
          <w:ilvl w:val="1"/>
          <w:numId w:val="1"/>
        </w:numPr>
        <w:spacing w:line="276" w:lineRule="auto"/>
        <w:ind w:left="426"/>
        <w:jc w:val="both"/>
        <w:rPr>
          <w:rFonts w:ascii="Palatino" w:hAnsi="Palatino" w:cs="Arial"/>
          <w:sz w:val="20"/>
          <w:szCs w:val="20"/>
        </w:rPr>
      </w:pPr>
      <w:r w:rsidRPr="008B1F94">
        <w:rPr>
          <w:rFonts w:ascii="Palatino" w:hAnsi="Palatino" w:cs="Arial"/>
          <w:sz w:val="20"/>
          <w:szCs w:val="20"/>
        </w:rPr>
        <w:t>Adres: ul. Żołnierska 14, 58–562 Podgórzyn, Polska.</w:t>
      </w:r>
    </w:p>
    <w:p w14:paraId="41918452" w14:textId="77777777" w:rsidR="008B1F94" w:rsidRPr="008B1F94" w:rsidRDefault="008B1F94" w:rsidP="008B1F94">
      <w:pPr>
        <w:pStyle w:val="Akapitzlist"/>
        <w:numPr>
          <w:ilvl w:val="1"/>
          <w:numId w:val="1"/>
        </w:numPr>
        <w:spacing w:line="276" w:lineRule="auto"/>
        <w:ind w:left="426"/>
        <w:jc w:val="both"/>
        <w:rPr>
          <w:rFonts w:ascii="Palatino" w:hAnsi="Palatino" w:cs="Arial"/>
          <w:sz w:val="20"/>
          <w:szCs w:val="20"/>
        </w:rPr>
      </w:pPr>
      <w:r w:rsidRPr="008B1F94">
        <w:rPr>
          <w:rFonts w:ascii="Palatino" w:hAnsi="Palatino" w:cs="Arial"/>
          <w:sz w:val="20"/>
          <w:szCs w:val="20"/>
        </w:rPr>
        <w:t>Numer telefonu: 75 75 48 101, 75 75 48 119, 75 75 48 122</w:t>
      </w:r>
    </w:p>
    <w:p w14:paraId="271C8751" w14:textId="5747945A" w:rsidR="008B1F94" w:rsidRPr="005239A5" w:rsidRDefault="008B1F94" w:rsidP="005239A5">
      <w:pPr>
        <w:pStyle w:val="Akapitzlist"/>
        <w:numPr>
          <w:ilvl w:val="1"/>
          <w:numId w:val="1"/>
        </w:numPr>
        <w:spacing w:line="276" w:lineRule="auto"/>
        <w:ind w:left="426"/>
        <w:jc w:val="both"/>
        <w:rPr>
          <w:rFonts w:ascii="Palatino" w:hAnsi="Palatino" w:cs="Arial"/>
          <w:sz w:val="20"/>
          <w:szCs w:val="20"/>
        </w:rPr>
      </w:pPr>
      <w:r w:rsidRPr="008B1F94">
        <w:rPr>
          <w:rFonts w:ascii="Palatino" w:hAnsi="Palatino" w:cs="Arial"/>
          <w:sz w:val="20"/>
          <w:szCs w:val="20"/>
        </w:rPr>
        <w:t xml:space="preserve">Adres poczty elektronicznej: </w:t>
      </w:r>
      <w:hyperlink r:id="rId9" w:history="1">
        <w:r w:rsidR="005239A5" w:rsidRPr="00FC73DB">
          <w:rPr>
            <w:rStyle w:val="Hipercze"/>
            <w:rFonts w:ascii="Palatino" w:hAnsi="Palatino" w:cs="Arial"/>
            <w:sz w:val="20"/>
            <w:szCs w:val="20"/>
          </w:rPr>
          <w:t>gmina@podgorzyn.pl</w:t>
        </w:r>
      </w:hyperlink>
      <w:r w:rsidR="005239A5">
        <w:rPr>
          <w:rFonts w:ascii="Palatino" w:hAnsi="Palatino" w:cs="Arial"/>
          <w:sz w:val="20"/>
          <w:szCs w:val="20"/>
        </w:rPr>
        <w:t xml:space="preserve"> </w:t>
      </w:r>
    </w:p>
    <w:p w14:paraId="3D900944" w14:textId="1BDFA4A3" w:rsidR="00FD7F2F" w:rsidRPr="00CD7043" w:rsidRDefault="00E05D3E" w:rsidP="00FD7F2F">
      <w:pPr>
        <w:pStyle w:val="Akapitzlist"/>
        <w:numPr>
          <w:ilvl w:val="1"/>
          <w:numId w:val="1"/>
        </w:numPr>
        <w:spacing w:line="276" w:lineRule="auto"/>
        <w:ind w:left="426"/>
        <w:jc w:val="both"/>
        <w:rPr>
          <w:rFonts w:ascii="Palatino" w:hAnsi="Palatino" w:cs="Arial"/>
          <w:sz w:val="20"/>
          <w:szCs w:val="20"/>
        </w:rPr>
      </w:pPr>
      <w:r w:rsidRPr="00CD7043">
        <w:rPr>
          <w:rFonts w:ascii="Palatino" w:hAnsi="Palatino" w:cs="Arial"/>
          <w:sz w:val="20"/>
          <w:szCs w:val="20"/>
        </w:rPr>
        <w:t>Strona prowadzonego postępowania o udzielenie zamówienia publicznego</w:t>
      </w:r>
      <w:r w:rsidR="00910974" w:rsidRPr="00CD7043">
        <w:rPr>
          <w:rFonts w:ascii="Palatino" w:hAnsi="Palatino" w:cs="Arial"/>
          <w:sz w:val="20"/>
          <w:szCs w:val="20"/>
        </w:rPr>
        <w:t xml:space="preserve">: </w:t>
      </w:r>
      <w:hyperlink r:id="rId10" w:history="1">
        <w:r w:rsidR="00484726" w:rsidRPr="00484726">
          <w:rPr>
            <w:rFonts w:ascii="Palatino" w:hAnsi="Palatino" w:cs="Arial"/>
            <w:b/>
            <w:bCs/>
            <w:sz w:val="20"/>
            <w:szCs w:val="20"/>
          </w:rPr>
          <w:t>https://ezamowienia.gov.pl/mp-client/tenders/ocds-148610-eae9ef9a-4b2f-4e4a-b234-bf3c2d941eaf</w:t>
        </w:r>
      </w:hyperlink>
      <w:r w:rsidR="00484726">
        <w:t xml:space="preserve"> </w:t>
      </w:r>
    </w:p>
    <w:p w14:paraId="45944283" w14:textId="6E544006" w:rsidR="00FD7F2F" w:rsidRPr="00CD7043" w:rsidRDefault="00CF689F" w:rsidP="000671C2">
      <w:pPr>
        <w:pStyle w:val="Akapitzlist"/>
        <w:numPr>
          <w:ilvl w:val="1"/>
          <w:numId w:val="1"/>
        </w:numPr>
        <w:spacing w:line="276" w:lineRule="auto"/>
        <w:ind w:left="426"/>
        <w:jc w:val="both"/>
        <w:rPr>
          <w:rFonts w:ascii="Palatino" w:hAnsi="Palatino" w:cs="Arial"/>
          <w:sz w:val="20"/>
          <w:szCs w:val="20"/>
        </w:rPr>
      </w:pPr>
      <w:r w:rsidRPr="00CD7043">
        <w:rPr>
          <w:rFonts w:ascii="Palatino" w:hAnsi="Palatino" w:cs="Arial"/>
          <w:sz w:val="20"/>
          <w:szCs w:val="20"/>
        </w:rPr>
        <w:t xml:space="preserve"> </w:t>
      </w:r>
      <w:r w:rsidR="00B16AF4" w:rsidRPr="00CD7043">
        <w:rPr>
          <w:rFonts w:ascii="Palatino" w:hAnsi="Palatino" w:cs="Arial"/>
          <w:sz w:val="20"/>
          <w:szCs w:val="20"/>
        </w:rPr>
        <w:t xml:space="preserve">Identyfikator postępowania: </w:t>
      </w:r>
      <w:r w:rsidR="00484726" w:rsidRPr="00484726">
        <w:rPr>
          <w:rFonts w:ascii="Palatino" w:hAnsi="Palatino" w:cs="Arial"/>
          <w:sz w:val="20"/>
          <w:szCs w:val="20"/>
        </w:rPr>
        <w:t>ocds-148610-eae9ef9a-4b2f-4e4a-b234-bf3c2d941eaf</w:t>
      </w:r>
      <w:r w:rsidR="00484726">
        <w:rPr>
          <w:rFonts w:ascii="Palatino" w:hAnsi="Palatino" w:cs="Arial"/>
          <w:sz w:val="20"/>
          <w:szCs w:val="20"/>
        </w:rPr>
        <w:t xml:space="preserve"> </w:t>
      </w:r>
      <w:r w:rsidR="008D571C">
        <w:rPr>
          <w:rFonts w:ascii="Palatino" w:hAnsi="Palatino" w:cs="Arial"/>
          <w:sz w:val="20"/>
          <w:szCs w:val="20"/>
        </w:rPr>
        <w:t xml:space="preserve"> </w:t>
      </w:r>
    </w:p>
    <w:p w14:paraId="660535AF" w14:textId="77777777" w:rsidR="00FD7F2F" w:rsidRPr="0029757A" w:rsidRDefault="00E05D3E" w:rsidP="00FD7F2F">
      <w:pPr>
        <w:pStyle w:val="Akapitzlist"/>
        <w:numPr>
          <w:ilvl w:val="1"/>
          <w:numId w:val="1"/>
        </w:numPr>
        <w:spacing w:line="276" w:lineRule="auto"/>
        <w:ind w:left="426"/>
        <w:jc w:val="both"/>
        <w:rPr>
          <w:rFonts w:ascii="Palatino" w:hAnsi="Palatino" w:cs="Arial"/>
          <w:sz w:val="20"/>
          <w:szCs w:val="20"/>
        </w:rPr>
      </w:pPr>
      <w:r w:rsidRPr="00CD7043">
        <w:rPr>
          <w:rFonts w:ascii="Palatino" w:hAnsi="Palatino" w:cs="Arial"/>
          <w:sz w:val="20"/>
          <w:szCs w:val="20"/>
        </w:rPr>
        <w:t>Jednocześnie Zamawiający informuje, że na wskazanej powyżej stronie zostanie umieszczona Specyfikacja Warunków Zamówienia oraz będą udzielanie</w:t>
      </w:r>
      <w:r w:rsidRPr="0029757A">
        <w:rPr>
          <w:rFonts w:ascii="Palatino" w:hAnsi="Palatino" w:cs="Arial"/>
          <w:sz w:val="20"/>
          <w:szCs w:val="20"/>
        </w:rPr>
        <w:t xml:space="preserve"> odpowiedzi na pytania</w:t>
      </w:r>
      <w:r w:rsidR="00910974" w:rsidRPr="0029757A">
        <w:rPr>
          <w:rFonts w:ascii="Palatino" w:hAnsi="Palatino" w:cs="Arial"/>
          <w:sz w:val="20"/>
          <w:szCs w:val="20"/>
        </w:rPr>
        <w:t>.</w:t>
      </w:r>
    </w:p>
    <w:p w14:paraId="56139580" w14:textId="5D114A81" w:rsidR="008F60D5" w:rsidRPr="0029757A" w:rsidRDefault="008F60D5" w:rsidP="00FD7F2F">
      <w:pPr>
        <w:pStyle w:val="Akapitzlist"/>
        <w:numPr>
          <w:ilvl w:val="1"/>
          <w:numId w:val="1"/>
        </w:numPr>
        <w:spacing w:line="276" w:lineRule="auto"/>
        <w:ind w:left="426"/>
        <w:jc w:val="both"/>
        <w:rPr>
          <w:rFonts w:ascii="Palatino" w:hAnsi="Palatino" w:cs="Arial"/>
          <w:sz w:val="20"/>
          <w:szCs w:val="20"/>
        </w:rPr>
      </w:pPr>
      <w:r w:rsidRPr="0029757A">
        <w:rPr>
          <w:rFonts w:ascii="Palatino" w:hAnsi="Palatino" w:cs="Arial"/>
          <w:sz w:val="20"/>
          <w:szCs w:val="20"/>
        </w:rPr>
        <w:t xml:space="preserve">Zmiany i wyjaśnienia treści SWZ oraz inne dokumenty zamówienia bezpośrednio związane z postępowaniem o udzielenie zamówienia będą udostępniane na stronie internetowej: </w:t>
      </w:r>
      <w:r w:rsidR="00FD7F2F" w:rsidRPr="0029757A">
        <w:rPr>
          <w:rFonts w:ascii="Palatino" w:hAnsi="Palatino" w:cs="Arial"/>
          <w:sz w:val="20"/>
          <w:szCs w:val="20"/>
        </w:rPr>
        <w:t xml:space="preserve"> </w:t>
      </w:r>
      <w:hyperlink r:id="rId11" w:history="1">
        <w:r w:rsidR="00484726" w:rsidRPr="00484726">
          <w:rPr>
            <w:rFonts w:ascii="Palatino" w:hAnsi="Palatino" w:cs="Arial"/>
            <w:b/>
            <w:bCs/>
            <w:sz w:val="20"/>
            <w:szCs w:val="20"/>
          </w:rPr>
          <w:t>https://ezamowienia.gov.pl/mp-client/tenders/ocds-148610-eae9ef9a-4b2f-4e4a-b234-bf3c2d941eaf</w:t>
        </w:r>
      </w:hyperlink>
      <w:r w:rsidR="00484726">
        <w:t xml:space="preserve"> </w:t>
      </w:r>
    </w:p>
    <w:p w14:paraId="5C3BD000" w14:textId="77777777" w:rsidR="00124CAD" w:rsidRPr="00C637FC" w:rsidRDefault="00124CAD" w:rsidP="005836CB">
      <w:pPr>
        <w:spacing w:line="276" w:lineRule="auto"/>
        <w:rPr>
          <w:rFonts w:ascii="Palatino" w:hAnsi="Palatino"/>
          <w:sz w:val="20"/>
          <w:szCs w:val="20"/>
        </w:rPr>
      </w:pPr>
    </w:p>
    <w:p w14:paraId="6F2A8463" w14:textId="751CBA24" w:rsidR="00C914D8" w:rsidRPr="00C637FC" w:rsidRDefault="008464E9" w:rsidP="005836CB">
      <w:pPr>
        <w:pStyle w:val="Nagwek1"/>
        <w:numPr>
          <w:ilvl w:val="0"/>
          <w:numId w:val="1"/>
        </w:numPr>
        <w:spacing w:line="276" w:lineRule="auto"/>
        <w:rPr>
          <w:rFonts w:ascii="Palatino" w:hAnsi="Palatino"/>
          <w:bCs/>
          <w:sz w:val="20"/>
          <w:szCs w:val="20"/>
        </w:rPr>
      </w:pPr>
      <w:r w:rsidRPr="00C637FC">
        <w:rPr>
          <w:rFonts w:ascii="Palatino" w:hAnsi="Palatino"/>
          <w:bCs/>
          <w:sz w:val="20"/>
          <w:szCs w:val="20"/>
        </w:rPr>
        <w:t>INFORMACJE OGÓLNE</w:t>
      </w:r>
    </w:p>
    <w:p w14:paraId="4D25C6F2" w14:textId="77777777" w:rsidR="00C914D8" w:rsidRPr="00C637FC" w:rsidRDefault="00C914D8" w:rsidP="005836CB">
      <w:pPr>
        <w:spacing w:line="276" w:lineRule="auto"/>
        <w:rPr>
          <w:rFonts w:ascii="Palatino" w:hAnsi="Palatino"/>
          <w:sz w:val="20"/>
          <w:szCs w:val="20"/>
        </w:rPr>
      </w:pPr>
    </w:p>
    <w:p w14:paraId="3D4E0ADB" w14:textId="392600A7" w:rsidR="00C914D8" w:rsidRPr="00EF7F2D" w:rsidRDefault="00C914D8" w:rsidP="005836CB">
      <w:pPr>
        <w:pStyle w:val="Akapitzlist"/>
        <w:numPr>
          <w:ilvl w:val="1"/>
          <w:numId w:val="1"/>
        </w:numPr>
        <w:spacing w:line="276" w:lineRule="auto"/>
        <w:ind w:left="426" w:hanging="567"/>
        <w:jc w:val="both"/>
        <w:rPr>
          <w:rFonts w:ascii="Palatino" w:hAnsi="Palatino" w:cs="Arial"/>
          <w:bCs/>
          <w:sz w:val="20"/>
          <w:szCs w:val="20"/>
        </w:rPr>
      </w:pPr>
      <w:r w:rsidRPr="00C637FC">
        <w:rPr>
          <w:rFonts w:ascii="Palatino" w:hAnsi="Palatino" w:cs="Arial"/>
          <w:bCs/>
          <w:sz w:val="20"/>
          <w:szCs w:val="20"/>
        </w:rPr>
        <w:t xml:space="preserve">Niniejsze postępowanie </w:t>
      </w:r>
      <w:r w:rsidR="00AE1ADA" w:rsidRPr="00C637FC">
        <w:rPr>
          <w:rFonts w:ascii="Palatino" w:hAnsi="Palatino" w:cs="Arial"/>
          <w:bCs/>
          <w:sz w:val="20"/>
          <w:szCs w:val="20"/>
        </w:rPr>
        <w:t xml:space="preserve">o udzielenie zamówienia publicznego prowadzone jest </w:t>
      </w:r>
      <w:r w:rsidR="00AE1ADA" w:rsidRPr="00F95BF1">
        <w:rPr>
          <w:rFonts w:ascii="Palatino" w:hAnsi="Palatino" w:cs="Arial"/>
          <w:bCs/>
          <w:sz w:val="20"/>
          <w:szCs w:val="20"/>
        </w:rPr>
        <w:t>w trybie podstawowym, na podstawie art. 275 pkt</w:t>
      </w:r>
      <w:r w:rsidR="00495D08" w:rsidRPr="00F95BF1">
        <w:rPr>
          <w:rFonts w:ascii="Palatino" w:hAnsi="Palatino" w:cs="Arial"/>
          <w:bCs/>
          <w:sz w:val="20"/>
          <w:szCs w:val="20"/>
        </w:rPr>
        <w:t xml:space="preserve"> </w:t>
      </w:r>
      <w:r w:rsidR="008B1F94">
        <w:rPr>
          <w:rFonts w:ascii="Palatino" w:hAnsi="Palatino" w:cs="Arial"/>
          <w:bCs/>
          <w:sz w:val="20"/>
          <w:szCs w:val="20"/>
        </w:rPr>
        <w:t>1</w:t>
      </w:r>
      <w:r w:rsidR="00AE1ADA" w:rsidRPr="00F95BF1">
        <w:rPr>
          <w:rFonts w:ascii="Palatino" w:hAnsi="Palatino" w:cs="Arial"/>
          <w:bCs/>
          <w:sz w:val="20"/>
          <w:szCs w:val="20"/>
        </w:rPr>
        <w:t xml:space="preserve"> </w:t>
      </w:r>
      <w:r w:rsidR="00AE1ADA" w:rsidRPr="00C637FC">
        <w:rPr>
          <w:rFonts w:ascii="Palatino" w:hAnsi="Palatino" w:cs="Arial"/>
          <w:bCs/>
          <w:sz w:val="20"/>
          <w:szCs w:val="20"/>
        </w:rPr>
        <w:t>ustawy z dnia 11 września 2019 r. - Prawo zamówień publicznych (Dz. U. z 20</w:t>
      </w:r>
      <w:r w:rsidR="00517A3B" w:rsidRPr="00C637FC">
        <w:rPr>
          <w:rFonts w:ascii="Palatino" w:hAnsi="Palatino" w:cs="Arial"/>
          <w:bCs/>
          <w:sz w:val="20"/>
          <w:szCs w:val="20"/>
        </w:rPr>
        <w:t>2</w:t>
      </w:r>
      <w:r w:rsidR="00364493" w:rsidRPr="00C637FC">
        <w:rPr>
          <w:rFonts w:ascii="Palatino" w:hAnsi="Palatino" w:cs="Arial"/>
          <w:bCs/>
          <w:sz w:val="20"/>
          <w:szCs w:val="20"/>
        </w:rPr>
        <w:t>4</w:t>
      </w:r>
      <w:r w:rsidR="00AE1ADA" w:rsidRPr="00C637FC">
        <w:rPr>
          <w:rFonts w:ascii="Palatino" w:hAnsi="Palatino" w:cs="Arial"/>
          <w:bCs/>
          <w:sz w:val="20"/>
          <w:szCs w:val="20"/>
        </w:rPr>
        <w:t xml:space="preserve"> r., poz. </w:t>
      </w:r>
      <w:r w:rsidR="00517A3B" w:rsidRPr="00C637FC">
        <w:rPr>
          <w:rFonts w:ascii="Palatino" w:hAnsi="Palatino" w:cs="Arial"/>
          <w:bCs/>
          <w:sz w:val="20"/>
          <w:szCs w:val="20"/>
        </w:rPr>
        <w:t>1</w:t>
      </w:r>
      <w:r w:rsidR="00364493" w:rsidRPr="00C637FC">
        <w:rPr>
          <w:rFonts w:ascii="Palatino" w:hAnsi="Palatino" w:cs="Arial"/>
          <w:bCs/>
          <w:sz w:val="20"/>
          <w:szCs w:val="20"/>
        </w:rPr>
        <w:t>320</w:t>
      </w:r>
      <w:r w:rsidR="00AE1ADA" w:rsidRPr="00C637FC">
        <w:rPr>
          <w:rFonts w:ascii="Palatino" w:hAnsi="Palatino" w:cs="Arial"/>
          <w:bCs/>
          <w:sz w:val="20"/>
          <w:szCs w:val="20"/>
        </w:rPr>
        <w:t xml:space="preserve"> ze zm.), zwanej dalej także „ustawą </w:t>
      </w:r>
      <w:proofErr w:type="spellStart"/>
      <w:r w:rsidR="00AE1ADA" w:rsidRPr="00C637FC">
        <w:rPr>
          <w:rFonts w:ascii="Palatino" w:hAnsi="Palatino" w:cs="Arial"/>
          <w:bCs/>
          <w:sz w:val="20"/>
          <w:szCs w:val="20"/>
        </w:rPr>
        <w:t>pzp</w:t>
      </w:r>
      <w:proofErr w:type="spellEnd"/>
      <w:r w:rsidR="00AE1ADA" w:rsidRPr="00C637FC">
        <w:rPr>
          <w:rFonts w:ascii="Palatino" w:hAnsi="Palatino" w:cs="Arial"/>
          <w:bCs/>
          <w:sz w:val="20"/>
          <w:szCs w:val="20"/>
        </w:rPr>
        <w:t>”.</w:t>
      </w:r>
    </w:p>
    <w:p w14:paraId="76033E56" w14:textId="011E86E5" w:rsidR="00C914D8" w:rsidRPr="001D538A" w:rsidRDefault="00C914D8" w:rsidP="005836CB">
      <w:pPr>
        <w:pStyle w:val="Akapitzlist"/>
        <w:numPr>
          <w:ilvl w:val="1"/>
          <w:numId w:val="1"/>
        </w:numPr>
        <w:spacing w:line="276" w:lineRule="auto"/>
        <w:ind w:left="426" w:hanging="567"/>
        <w:jc w:val="both"/>
        <w:rPr>
          <w:rFonts w:ascii="Palatino" w:hAnsi="Palatino" w:cs="Arial"/>
          <w:bCs/>
          <w:sz w:val="20"/>
          <w:szCs w:val="20"/>
        </w:rPr>
      </w:pPr>
      <w:r w:rsidRPr="001D538A">
        <w:rPr>
          <w:rFonts w:ascii="Palatino" w:hAnsi="Palatino" w:cs="Arial"/>
          <w:bCs/>
          <w:sz w:val="20"/>
          <w:szCs w:val="20"/>
        </w:rPr>
        <w:t>Postępowanie prowadzone jest w języku polskim</w:t>
      </w:r>
      <w:r w:rsidR="002517C2" w:rsidRPr="001D538A">
        <w:rPr>
          <w:rFonts w:ascii="Palatino" w:hAnsi="Palatino" w:cs="Arial"/>
          <w:bCs/>
          <w:sz w:val="20"/>
          <w:szCs w:val="20"/>
        </w:rPr>
        <w:t>.</w:t>
      </w:r>
    </w:p>
    <w:p w14:paraId="62F9B9E9" w14:textId="44359F93" w:rsidR="00EF7F2D" w:rsidRPr="001D538A" w:rsidRDefault="002517C2" w:rsidP="00EF7F2D">
      <w:pPr>
        <w:pStyle w:val="Akapitzlist"/>
        <w:numPr>
          <w:ilvl w:val="1"/>
          <w:numId w:val="1"/>
        </w:numPr>
        <w:spacing w:line="276" w:lineRule="auto"/>
        <w:ind w:left="426" w:hanging="567"/>
        <w:jc w:val="both"/>
        <w:rPr>
          <w:rFonts w:ascii="Palatino" w:hAnsi="Palatino" w:cs="Arial"/>
          <w:bCs/>
          <w:sz w:val="20"/>
          <w:szCs w:val="20"/>
        </w:rPr>
      </w:pPr>
      <w:r w:rsidRPr="001D538A">
        <w:rPr>
          <w:rFonts w:ascii="Palatino" w:hAnsi="Palatino" w:cs="Arial"/>
          <w:bCs/>
          <w:sz w:val="20"/>
          <w:szCs w:val="20"/>
        </w:rPr>
        <w:t xml:space="preserve">Sygnatura </w:t>
      </w:r>
      <w:proofErr w:type="gramStart"/>
      <w:r w:rsidRPr="001D538A">
        <w:rPr>
          <w:rFonts w:ascii="Palatino" w:hAnsi="Palatino" w:cs="Arial"/>
          <w:bCs/>
          <w:sz w:val="20"/>
          <w:szCs w:val="20"/>
        </w:rPr>
        <w:t>postępowania</w:t>
      </w:r>
      <w:r w:rsidR="007F18FA" w:rsidRPr="001D538A">
        <w:rPr>
          <w:rFonts w:ascii="Palatino" w:hAnsi="Palatino" w:cs="Arial"/>
          <w:bCs/>
          <w:sz w:val="20"/>
          <w:szCs w:val="20"/>
        </w:rPr>
        <w:t xml:space="preserve"> </w:t>
      </w:r>
      <w:r w:rsidR="005836CB" w:rsidRPr="001D538A">
        <w:rPr>
          <w:rFonts w:ascii="Palatino" w:hAnsi="Palatino" w:cs="Arial"/>
          <w:bCs/>
          <w:sz w:val="20"/>
          <w:szCs w:val="20"/>
        </w:rPr>
        <w:t>:</w:t>
      </w:r>
      <w:proofErr w:type="gramEnd"/>
      <w:r w:rsidR="005836CB" w:rsidRPr="001D538A">
        <w:rPr>
          <w:rFonts w:ascii="Palatino" w:hAnsi="Palatino" w:cs="Arial"/>
          <w:bCs/>
          <w:sz w:val="20"/>
          <w:szCs w:val="20"/>
        </w:rPr>
        <w:t xml:space="preserve"> </w:t>
      </w:r>
      <w:r w:rsidR="001D538A" w:rsidRPr="001D538A">
        <w:rPr>
          <w:rFonts w:ascii="Palatino" w:hAnsi="Palatino" w:cs="Arial"/>
          <w:sz w:val="20"/>
          <w:szCs w:val="20"/>
        </w:rPr>
        <w:t>ZP.271.</w:t>
      </w:r>
      <w:r w:rsidR="00710756">
        <w:rPr>
          <w:rFonts w:ascii="Palatino" w:hAnsi="Palatino" w:cs="Arial"/>
          <w:sz w:val="20"/>
          <w:szCs w:val="20"/>
        </w:rPr>
        <w:t>3</w:t>
      </w:r>
      <w:r w:rsidR="001D538A" w:rsidRPr="001D538A">
        <w:rPr>
          <w:rFonts w:ascii="Palatino" w:hAnsi="Palatino" w:cs="Arial"/>
          <w:sz w:val="20"/>
          <w:szCs w:val="20"/>
        </w:rPr>
        <w:t>.2026</w:t>
      </w:r>
    </w:p>
    <w:p w14:paraId="2B8C9C07" w14:textId="39067CEE" w:rsidR="00D406FA" w:rsidRPr="00EF7F2D" w:rsidRDefault="008464E9" w:rsidP="0084296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 w:cs="Arial"/>
          <w:bCs/>
          <w:sz w:val="20"/>
          <w:szCs w:val="20"/>
        </w:rPr>
      </w:pPr>
      <w:r w:rsidRPr="00EF7F2D">
        <w:rPr>
          <w:rFonts w:ascii="Palatino" w:hAnsi="Palatino"/>
          <w:sz w:val="20"/>
          <w:szCs w:val="20"/>
        </w:rPr>
        <w:t xml:space="preserve">Zamawiający </w:t>
      </w:r>
      <w:r w:rsidR="00910974" w:rsidRPr="00EF7F2D">
        <w:rPr>
          <w:rFonts w:ascii="Palatino" w:hAnsi="Palatino"/>
          <w:sz w:val="20"/>
          <w:szCs w:val="20"/>
        </w:rPr>
        <w:t>dokonał podziału zamówienia na części</w:t>
      </w:r>
      <w:r w:rsidR="008D0D15">
        <w:rPr>
          <w:rFonts w:ascii="Palatino" w:hAnsi="Palatino"/>
          <w:sz w:val="20"/>
          <w:szCs w:val="20"/>
        </w:rPr>
        <w:t xml:space="preserve">. W ramach zadania zostały wyodrębnione 3 </w:t>
      </w:r>
      <w:proofErr w:type="spellStart"/>
      <w:r w:rsidR="008D0D15">
        <w:rPr>
          <w:rFonts w:ascii="Palatino" w:hAnsi="Palatino"/>
          <w:sz w:val="20"/>
          <w:szCs w:val="20"/>
        </w:rPr>
        <w:t>cześci</w:t>
      </w:r>
      <w:proofErr w:type="spellEnd"/>
      <w:r w:rsidR="008D0D15">
        <w:rPr>
          <w:rFonts w:ascii="Palatino" w:hAnsi="Palatino"/>
          <w:sz w:val="20"/>
          <w:szCs w:val="20"/>
        </w:rPr>
        <w:t xml:space="preserve">. </w:t>
      </w:r>
    </w:p>
    <w:p w14:paraId="53519ABD" w14:textId="3EA71A2B" w:rsidR="00965AF8" w:rsidRPr="00C637FC" w:rsidRDefault="00965AF8" w:rsidP="005836CB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 w:cs="Arial"/>
          <w:bCs/>
          <w:sz w:val="20"/>
          <w:szCs w:val="20"/>
        </w:rPr>
      </w:pPr>
      <w:r w:rsidRPr="00C637FC">
        <w:rPr>
          <w:rFonts w:ascii="Palatino" w:hAnsi="Palatino" w:cs="Arial"/>
          <w:bCs/>
          <w:sz w:val="20"/>
          <w:szCs w:val="20"/>
        </w:rPr>
        <w:t>Zamawiający dopuszcza składani</w:t>
      </w:r>
      <w:r w:rsidR="00710756">
        <w:rPr>
          <w:rFonts w:ascii="Palatino" w:hAnsi="Palatino" w:cs="Arial"/>
          <w:bCs/>
          <w:sz w:val="20"/>
          <w:szCs w:val="20"/>
        </w:rPr>
        <w:t>e</w:t>
      </w:r>
      <w:r w:rsidRPr="00C637FC">
        <w:rPr>
          <w:rFonts w:ascii="Palatino" w:hAnsi="Palatino" w:cs="Arial"/>
          <w:bCs/>
          <w:sz w:val="20"/>
          <w:szCs w:val="20"/>
        </w:rPr>
        <w:t xml:space="preserve"> ofert częściowych. </w:t>
      </w:r>
      <w:r w:rsidR="008D0D15">
        <w:rPr>
          <w:rFonts w:ascii="Palatino" w:hAnsi="Palatino" w:cs="Arial"/>
          <w:bCs/>
          <w:sz w:val="20"/>
          <w:szCs w:val="20"/>
        </w:rPr>
        <w:t xml:space="preserve">Wykonawca może złożyć ofertę na dowolnie wybraną ilość części. </w:t>
      </w:r>
    </w:p>
    <w:p w14:paraId="0FAACC9C" w14:textId="77777777" w:rsidR="00D406FA" w:rsidRPr="00C637FC" w:rsidRDefault="009C5A65" w:rsidP="005836CB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 w:cs="Arial"/>
          <w:bCs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 </w:t>
      </w:r>
      <w:r w:rsidR="008464E9" w:rsidRPr="00C637FC">
        <w:rPr>
          <w:rFonts w:ascii="Palatino" w:hAnsi="Palatino"/>
          <w:sz w:val="20"/>
          <w:szCs w:val="20"/>
        </w:rPr>
        <w:t>Zamawiający nie dopuszcza możliwości składania ofert wariantowych.</w:t>
      </w:r>
    </w:p>
    <w:p w14:paraId="3F6ECEF5" w14:textId="0E630C36" w:rsidR="00D406FA" w:rsidRPr="00C637FC" w:rsidRDefault="00A867ED" w:rsidP="005836CB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 w:cs="Arial"/>
          <w:bCs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Zamawiający nie przewiduje możliwości udzielenia zamówień, o których mowa w art. 214 ust. 1 pkt 7 i 8 ustawy </w:t>
      </w:r>
      <w:proofErr w:type="spellStart"/>
      <w:r w:rsidRPr="00C637FC">
        <w:rPr>
          <w:rFonts w:ascii="Palatino" w:hAnsi="Palatino"/>
          <w:sz w:val="20"/>
          <w:szCs w:val="20"/>
        </w:rPr>
        <w:t>pzp</w:t>
      </w:r>
      <w:proofErr w:type="spellEnd"/>
      <w:r w:rsidRPr="00C637FC">
        <w:rPr>
          <w:rFonts w:ascii="Palatino" w:hAnsi="Palatino"/>
          <w:sz w:val="20"/>
          <w:szCs w:val="20"/>
        </w:rPr>
        <w:t>.</w:t>
      </w:r>
    </w:p>
    <w:p w14:paraId="67523B1B" w14:textId="48981B7B" w:rsidR="00D406FA" w:rsidRPr="00C637FC" w:rsidRDefault="00657C80" w:rsidP="005836CB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 w:cs="Arial"/>
          <w:bCs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Zamawiający</w:t>
      </w:r>
      <w:r w:rsidR="00935E93" w:rsidRPr="00C637FC">
        <w:rPr>
          <w:rFonts w:ascii="Palatino" w:hAnsi="Palatino"/>
          <w:sz w:val="20"/>
          <w:szCs w:val="20"/>
        </w:rPr>
        <w:t xml:space="preserve"> nie przewiduje możliwości wyboru oferty najkorzystniejszej z zastosowaniem aukcji elektronicznej </w:t>
      </w:r>
    </w:p>
    <w:p w14:paraId="0587A7FC" w14:textId="77777777" w:rsidR="00D406FA" w:rsidRPr="00C637FC" w:rsidRDefault="009C5A65" w:rsidP="005836CB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 w:cs="Arial"/>
          <w:bCs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Rozliczenia między Zamawiającym a Wykonawca będą prowadzone w PLN. Zamawiający nie przewiduje rozliczania w walutach obcych. </w:t>
      </w:r>
    </w:p>
    <w:p w14:paraId="2722856B" w14:textId="77777777" w:rsidR="00EB758A" w:rsidRPr="00C637FC" w:rsidRDefault="005D5FAC" w:rsidP="00EB758A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 w:cs="Arial"/>
          <w:bCs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Zamawiający nie przewiduje możliwości zwrotu Wykonawcom kosztów udziału </w:t>
      </w:r>
      <w:r w:rsidR="00ED4B66" w:rsidRPr="00C637FC">
        <w:rPr>
          <w:rFonts w:ascii="Palatino" w:hAnsi="Palatino"/>
          <w:sz w:val="20"/>
          <w:szCs w:val="20"/>
        </w:rPr>
        <w:br/>
      </w:r>
      <w:r w:rsidRPr="00C637FC">
        <w:rPr>
          <w:rFonts w:ascii="Palatino" w:hAnsi="Palatino"/>
          <w:sz w:val="20"/>
          <w:szCs w:val="20"/>
        </w:rPr>
        <w:t>w postępowaniu</w:t>
      </w:r>
      <w:r w:rsidR="007143A5" w:rsidRPr="00C637FC">
        <w:rPr>
          <w:rFonts w:ascii="Palatino" w:hAnsi="Palatino"/>
          <w:sz w:val="20"/>
          <w:szCs w:val="20"/>
        </w:rPr>
        <w:t>.</w:t>
      </w:r>
    </w:p>
    <w:p w14:paraId="7E66E821" w14:textId="52E618E5" w:rsidR="005331A9" w:rsidRPr="00C637FC" w:rsidRDefault="0091677A" w:rsidP="00EB758A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 w:cs="Arial"/>
          <w:bCs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Kontak</w:t>
      </w:r>
      <w:r w:rsidRPr="001D538A">
        <w:rPr>
          <w:rFonts w:ascii="Palatino" w:hAnsi="Palatino"/>
          <w:sz w:val="20"/>
          <w:szCs w:val="20"/>
        </w:rPr>
        <w:t xml:space="preserve">t z upoważnioną osobą możliwy jest za pośrednictwem </w:t>
      </w:r>
      <w:r w:rsidR="00221B24" w:rsidRPr="001D538A">
        <w:rPr>
          <w:rFonts w:ascii="Palatino" w:hAnsi="Palatino"/>
          <w:sz w:val="20"/>
          <w:szCs w:val="20"/>
        </w:rPr>
        <w:t xml:space="preserve">skrzynki </w:t>
      </w:r>
      <w:proofErr w:type="spellStart"/>
      <w:r w:rsidR="008D18CB" w:rsidRPr="001D538A">
        <w:rPr>
          <w:rFonts w:ascii="Palatino" w:hAnsi="Palatino"/>
          <w:sz w:val="20"/>
          <w:szCs w:val="20"/>
        </w:rPr>
        <w:t>ePUAP</w:t>
      </w:r>
      <w:proofErr w:type="spellEnd"/>
      <w:r w:rsidR="001950D4" w:rsidRPr="001D538A">
        <w:rPr>
          <w:rFonts w:ascii="Palatino" w:hAnsi="Palatino"/>
          <w:sz w:val="20"/>
          <w:szCs w:val="20"/>
        </w:rPr>
        <w:t xml:space="preserve"> </w:t>
      </w:r>
      <w:r w:rsidRPr="001D538A">
        <w:rPr>
          <w:rFonts w:ascii="Palatino" w:hAnsi="Palatino"/>
          <w:sz w:val="20"/>
          <w:szCs w:val="20"/>
        </w:rPr>
        <w:t xml:space="preserve">lub za pośrednictwem, e-maila: </w:t>
      </w:r>
      <w:hyperlink r:id="rId12" w:history="1">
        <w:r w:rsidR="001D538A" w:rsidRPr="001D538A">
          <w:rPr>
            <w:rStyle w:val="Hipercze"/>
            <w:rFonts w:ascii="Palatino" w:hAnsi="Palatino" w:cs="Arial"/>
            <w:sz w:val="20"/>
            <w:szCs w:val="20"/>
          </w:rPr>
          <w:t>gmina@podgorzyn.pl</w:t>
        </w:r>
      </w:hyperlink>
    </w:p>
    <w:p w14:paraId="7D003710" w14:textId="5AF26CC4" w:rsidR="005331A9" w:rsidRPr="00C637FC" w:rsidRDefault="005331A9" w:rsidP="005331A9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Informacje dotyczące przeprowadzenia przez </w:t>
      </w:r>
      <w:r w:rsidR="00767768">
        <w:rPr>
          <w:rFonts w:ascii="Palatino" w:hAnsi="Palatino"/>
          <w:sz w:val="20"/>
          <w:szCs w:val="20"/>
        </w:rPr>
        <w:t>W</w:t>
      </w:r>
      <w:r w:rsidRPr="00C637FC">
        <w:rPr>
          <w:rFonts w:ascii="Palatino" w:hAnsi="Palatino"/>
          <w:sz w:val="20"/>
          <w:szCs w:val="20"/>
        </w:rPr>
        <w:t>ykonawcę wizji lokalnej lub sprawdzenia przez niego dokumentów niezbędnych do realizacji zamówienia, o których mowa w art. 131 ust. 2 ustawy.</w:t>
      </w:r>
    </w:p>
    <w:p w14:paraId="2E5DDAA9" w14:textId="21437EA3" w:rsidR="00986E85" w:rsidRPr="00C637FC" w:rsidRDefault="005331A9" w:rsidP="005331A9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Zamawiający dopuszcza udział w wizji lokalnej lub sprawdzenia przez </w:t>
      </w:r>
      <w:r w:rsidR="00767768">
        <w:rPr>
          <w:rFonts w:ascii="Palatino" w:hAnsi="Palatino"/>
          <w:sz w:val="20"/>
          <w:szCs w:val="20"/>
        </w:rPr>
        <w:t>W</w:t>
      </w:r>
      <w:r w:rsidRPr="00C637FC">
        <w:rPr>
          <w:rFonts w:ascii="Palatino" w:hAnsi="Palatino"/>
          <w:sz w:val="20"/>
          <w:szCs w:val="20"/>
        </w:rPr>
        <w:t xml:space="preserve">ykonawcę dokumentów niezbędnych do realizacji zamówienia dostępnych na miejscu u Zamawiającego. </w:t>
      </w:r>
    </w:p>
    <w:p w14:paraId="63364631" w14:textId="2EAEDA55" w:rsidR="005331A9" w:rsidRDefault="005331A9" w:rsidP="005331A9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W celu udziału w wizji lokalnej </w:t>
      </w:r>
      <w:r w:rsidR="00767768">
        <w:rPr>
          <w:rFonts w:ascii="Palatino" w:hAnsi="Palatino"/>
          <w:sz w:val="20"/>
          <w:szCs w:val="20"/>
        </w:rPr>
        <w:t>W</w:t>
      </w:r>
      <w:r w:rsidRPr="00C637FC">
        <w:rPr>
          <w:rFonts w:ascii="Palatino" w:hAnsi="Palatino"/>
          <w:sz w:val="20"/>
          <w:szCs w:val="20"/>
        </w:rPr>
        <w:t xml:space="preserve">ykonawcy zobowiązani są do zgłoszenia udziału w formie wiadomości na adres email, wskazany w rozdziale I </w:t>
      </w:r>
      <w:r w:rsidR="00986E85" w:rsidRPr="00C637FC">
        <w:rPr>
          <w:rFonts w:ascii="Palatino" w:hAnsi="Palatino"/>
          <w:sz w:val="20"/>
          <w:szCs w:val="20"/>
        </w:rPr>
        <w:t xml:space="preserve">pkt. </w:t>
      </w:r>
      <w:r w:rsidR="005239A5">
        <w:rPr>
          <w:rFonts w:ascii="Palatino" w:hAnsi="Palatino"/>
          <w:sz w:val="20"/>
          <w:szCs w:val="20"/>
        </w:rPr>
        <w:t>2.11</w:t>
      </w:r>
      <w:r w:rsidR="00986E85" w:rsidRPr="00C637FC">
        <w:rPr>
          <w:rFonts w:ascii="Palatino" w:hAnsi="Palatino"/>
          <w:sz w:val="20"/>
          <w:szCs w:val="20"/>
        </w:rPr>
        <w:t xml:space="preserve"> </w:t>
      </w:r>
      <w:r w:rsidRPr="00C637FC">
        <w:rPr>
          <w:rFonts w:ascii="Palatino" w:hAnsi="Palatino"/>
          <w:sz w:val="20"/>
          <w:szCs w:val="20"/>
        </w:rPr>
        <w:t xml:space="preserve">w postaci listy nazwisk osób, które wezmą udział w wizji lokalnej wraz ze </w:t>
      </w:r>
      <w:r w:rsidRPr="00C637FC">
        <w:rPr>
          <w:rFonts w:ascii="Palatino" w:hAnsi="Palatino"/>
          <w:sz w:val="20"/>
          <w:szCs w:val="20"/>
        </w:rPr>
        <w:lastRenderedPageBreak/>
        <w:t xml:space="preserve">wskazaniem terminu udziału w wizji. Osoby, które przybędą na wizję lokalną zobowiązane są posiadać przy sobie dokument tożsamości. </w:t>
      </w:r>
    </w:p>
    <w:p w14:paraId="3D31BC9A" w14:textId="00205A1E" w:rsidR="0085302B" w:rsidRPr="00C637FC" w:rsidRDefault="0085302B" w:rsidP="005331A9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Palatino" w:hAnsi="Palatino"/>
          <w:sz w:val="20"/>
          <w:szCs w:val="20"/>
        </w:rPr>
      </w:pPr>
      <w:r>
        <w:rPr>
          <w:rFonts w:ascii="Palatino" w:hAnsi="Palatino"/>
          <w:sz w:val="20"/>
          <w:szCs w:val="20"/>
        </w:rPr>
        <w:t>Wskazana wizja nie jest obligatoryjna</w:t>
      </w:r>
      <w:r w:rsidR="00E04F8B">
        <w:rPr>
          <w:rFonts w:ascii="Palatino" w:hAnsi="Palatino"/>
          <w:sz w:val="20"/>
          <w:szCs w:val="20"/>
        </w:rPr>
        <w:t xml:space="preserve">. </w:t>
      </w:r>
    </w:p>
    <w:p w14:paraId="55816BE0" w14:textId="6E9E8383" w:rsidR="005331A9" w:rsidRDefault="005331A9" w:rsidP="005331A9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Zamawiający informuje, że nie przewiduje zebrania </w:t>
      </w:r>
      <w:r w:rsidR="00767768">
        <w:rPr>
          <w:rFonts w:ascii="Palatino" w:hAnsi="Palatino"/>
          <w:sz w:val="20"/>
          <w:szCs w:val="20"/>
        </w:rPr>
        <w:t>W</w:t>
      </w:r>
      <w:r w:rsidRPr="00C637FC">
        <w:rPr>
          <w:rFonts w:ascii="Palatino" w:hAnsi="Palatino"/>
          <w:sz w:val="20"/>
          <w:szCs w:val="20"/>
        </w:rPr>
        <w:t>ykonawców w celu wyjaśnienia wątpliwości dotyczących treści SWZ, a w trakcie wizji lokalnej nie będzie udzielał odpowiedzi na pytania dotyczące treści SWZ.</w:t>
      </w:r>
    </w:p>
    <w:p w14:paraId="0B94AB9E" w14:textId="350841B9" w:rsidR="008B1F94" w:rsidRPr="008B1F94" w:rsidRDefault="008B1F94" w:rsidP="008B1F94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/>
          <w:sz w:val="20"/>
          <w:szCs w:val="20"/>
        </w:rPr>
      </w:pPr>
      <w:r>
        <w:rPr>
          <w:rFonts w:ascii="Palatino" w:hAnsi="Palatino"/>
          <w:sz w:val="20"/>
          <w:szCs w:val="20"/>
        </w:rPr>
        <w:t>Zamawiający informuje, że zadanie</w:t>
      </w:r>
      <w:r w:rsidR="00D22C1F">
        <w:rPr>
          <w:rFonts w:ascii="Palatino" w:hAnsi="Palatino"/>
          <w:sz w:val="20"/>
          <w:szCs w:val="20"/>
        </w:rPr>
        <w:t xml:space="preserve"> nr 1 i 2 (część nr 1 i 2)</w:t>
      </w:r>
      <w:r>
        <w:rPr>
          <w:rFonts w:ascii="Palatino" w:hAnsi="Palatino"/>
          <w:sz w:val="20"/>
          <w:szCs w:val="20"/>
        </w:rPr>
        <w:t xml:space="preserve"> jest finansowane ze środków w ramach </w:t>
      </w:r>
      <w:r w:rsidR="00D22C1F" w:rsidRPr="00D22C1F">
        <w:rPr>
          <w:rFonts w:ascii="Palatino" w:hAnsi="Palatino"/>
          <w:sz w:val="20"/>
          <w:szCs w:val="20"/>
        </w:rPr>
        <w:t>wsparci</w:t>
      </w:r>
      <w:r w:rsidR="00D22C1F">
        <w:rPr>
          <w:rFonts w:ascii="Palatino" w:hAnsi="Palatino"/>
          <w:sz w:val="20"/>
          <w:szCs w:val="20"/>
        </w:rPr>
        <w:t>a</w:t>
      </w:r>
      <w:r w:rsidR="00D22C1F" w:rsidRPr="00D22C1F">
        <w:rPr>
          <w:rFonts w:ascii="Palatino" w:hAnsi="Palatino"/>
          <w:sz w:val="20"/>
          <w:szCs w:val="20"/>
        </w:rPr>
        <w:t xml:space="preserve"> otrzymanemu od Dolnośląskiego Urzędu Wojewódzkiego, dotacja z rezerwy celowej budżetu państwa na dofinansowanie zadania związanego z usuwaniem skutków klęsk żywiołowych. </w:t>
      </w:r>
      <w:r w:rsidR="00D22C1F">
        <w:rPr>
          <w:rFonts w:ascii="Palatino" w:hAnsi="Palatino"/>
          <w:sz w:val="20"/>
          <w:szCs w:val="20"/>
        </w:rPr>
        <w:t>Część nr 3 finansowana jest ze środków własnych.</w:t>
      </w:r>
    </w:p>
    <w:p w14:paraId="0E32D3F4" w14:textId="77777777" w:rsidR="005331A9" w:rsidRPr="00C637FC" w:rsidRDefault="005331A9" w:rsidP="005331A9">
      <w:pPr>
        <w:pStyle w:val="Akapitzlist"/>
        <w:autoSpaceDE w:val="0"/>
        <w:autoSpaceDN w:val="0"/>
        <w:adjustRightInd w:val="0"/>
        <w:spacing w:line="276" w:lineRule="auto"/>
        <w:ind w:left="426"/>
        <w:rPr>
          <w:rFonts w:ascii="Palatino" w:hAnsi="Palatino" w:cs="Arial"/>
          <w:bCs/>
          <w:sz w:val="20"/>
          <w:szCs w:val="20"/>
          <w:highlight w:val="yellow"/>
        </w:rPr>
      </w:pPr>
    </w:p>
    <w:bookmarkEnd w:id="4"/>
    <w:p w14:paraId="173AD769" w14:textId="77777777" w:rsidR="00BB6247" w:rsidRPr="00C637FC" w:rsidRDefault="00BB6247" w:rsidP="005836CB">
      <w:pPr>
        <w:autoSpaceDE w:val="0"/>
        <w:autoSpaceDN w:val="0"/>
        <w:adjustRightInd w:val="0"/>
        <w:spacing w:line="276" w:lineRule="auto"/>
        <w:ind w:left="1560"/>
        <w:jc w:val="both"/>
        <w:rPr>
          <w:rFonts w:ascii="Palatino" w:hAnsi="Palatino" w:cs="Arial"/>
          <w:b/>
          <w:sz w:val="20"/>
          <w:szCs w:val="20"/>
        </w:rPr>
      </w:pPr>
    </w:p>
    <w:p w14:paraId="53714C17" w14:textId="0CFCD712" w:rsidR="004D0582" w:rsidRPr="00C637FC" w:rsidRDefault="00D406FA" w:rsidP="00986E85">
      <w:pPr>
        <w:pStyle w:val="Nagwek1"/>
        <w:numPr>
          <w:ilvl w:val="0"/>
          <w:numId w:val="1"/>
        </w:numPr>
        <w:spacing w:line="276" w:lineRule="auto"/>
        <w:ind w:right="23"/>
        <w:jc w:val="both"/>
        <w:rPr>
          <w:rFonts w:ascii="Palatino" w:hAnsi="Palatino"/>
          <w:bCs/>
          <w:iCs/>
          <w:sz w:val="20"/>
          <w:szCs w:val="20"/>
        </w:rPr>
      </w:pPr>
      <w:bookmarkStart w:id="5" w:name="_Toc462902737"/>
      <w:r w:rsidRPr="00C637FC">
        <w:rPr>
          <w:rFonts w:ascii="Palatino" w:hAnsi="Palatino"/>
          <w:bCs/>
          <w:iCs/>
          <w:sz w:val="20"/>
          <w:szCs w:val="20"/>
        </w:rPr>
        <w:t>KOMUNIKACJA W POSTĘPOWANIU:</w:t>
      </w:r>
    </w:p>
    <w:p w14:paraId="376CE271" w14:textId="77777777" w:rsidR="004D0582" w:rsidRPr="00C637FC" w:rsidRDefault="004D0582" w:rsidP="005836CB">
      <w:pPr>
        <w:spacing w:line="276" w:lineRule="auto"/>
        <w:rPr>
          <w:rFonts w:ascii="Palatino" w:hAnsi="Palatino"/>
          <w:sz w:val="20"/>
          <w:szCs w:val="20"/>
        </w:rPr>
      </w:pPr>
    </w:p>
    <w:p w14:paraId="78E36BA7" w14:textId="77777777" w:rsidR="004D0582" w:rsidRPr="00C637FC" w:rsidRDefault="004D0582" w:rsidP="00986E8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W postępowaniu o udzielenie zamówienia komunikacja między Zamawiającym a Wykonawcami odbywa się drogą elektroniczną przy użyciu platformy zamówień publicznych e-Zamówienia, która jest dostępna pod adresem https://ezamowienia.gov.pl/ </w:t>
      </w:r>
    </w:p>
    <w:p w14:paraId="63FD17B8" w14:textId="77777777" w:rsidR="004D0582" w:rsidRPr="00C637FC" w:rsidRDefault="004D0582" w:rsidP="00986E8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Korzystanie z Platformy e-Zamówienia jest bezpłatne. </w:t>
      </w:r>
    </w:p>
    <w:p w14:paraId="13A7359B" w14:textId="77777777" w:rsidR="004D0582" w:rsidRPr="00C637FC" w:rsidRDefault="004D0582" w:rsidP="00986E8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Wykonawca zamierzający wziąć udział w postępowaniu o udzielenie zamówienia publicznego musi posiadać konto podmiotu „Wykonawca” na Platformie e-Zamówienia.</w:t>
      </w:r>
    </w:p>
    <w:p w14:paraId="223BA518" w14:textId="77777777" w:rsidR="004D0582" w:rsidRPr="00C637FC" w:rsidRDefault="004D0582" w:rsidP="00986E8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Szczegółowe informacje na temat zakładania kont podmiotów oraz zasady i warunki korzystania z Platformy e-Zamówienia, w tym minimalne wymagania techniczne dotyczące sprzętu używanego w celu korzystania z usług określa Regulamin Platformy e-Zamówienia oraz informacje zamieszczone w zakładce „Centrum pomocy”. </w:t>
      </w:r>
    </w:p>
    <w:p w14:paraId="139A21B5" w14:textId="77777777" w:rsidR="004D0582" w:rsidRPr="00C637FC" w:rsidRDefault="004D0582" w:rsidP="00986E8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Komunikacja w postępowaniu odbywa się drogą elektroniczną za pośrednictwem formularzy do komunikacji dostępnych w zakładce „Formularze” („Formularze do komunikacji”). </w:t>
      </w:r>
    </w:p>
    <w:p w14:paraId="3ED9B335" w14:textId="77777777" w:rsidR="00A63807" w:rsidRPr="00C637FC" w:rsidRDefault="004D0582" w:rsidP="00986E8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Za pośrednictwem „Formularzy do komunikacji” odbywa się w szczególności przekazywanie: </w:t>
      </w:r>
    </w:p>
    <w:p w14:paraId="47E3202C" w14:textId="77777777" w:rsidR="00A63807" w:rsidRPr="00C637FC" w:rsidRDefault="004D0582" w:rsidP="00986E85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line="276" w:lineRule="auto"/>
        <w:ind w:left="1276" w:hanging="425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wniosków o wyjaśnienie treści SWZ; </w:t>
      </w:r>
    </w:p>
    <w:p w14:paraId="19E09F04" w14:textId="77777777" w:rsidR="00A63807" w:rsidRPr="00C637FC" w:rsidRDefault="004D0582" w:rsidP="00986E85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line="276" w:lineRule="auto"/>
        <w:ind w:left="1276" w:hanging="425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wezwań i zawiadomień; </w:t>
      </w:r>
    </w:p>
    <w:p w14:paraId="5DA1BFA6" w14:textId="77777777" w:rsidR="00A63807" w:rsidRPr="00C637FC" w:rsidRDefault="004D0582" w:rsidP="00986E85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line="276" w:lineRule="auto"/>
        <w:ind w:left="1276" w:hanging="425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dokumentów składanych na wezwanie zamawiającego (podmiotowych środków dowodowych); </w:t>
      </w:r>
    </w:p>
    <w:p w14:paraId="25D69641" w14:textId="27ED8205" w:rsidR="004D0582" w:rsidRPr="00C637FC" w:rsidRDefault="004D0582" w:rsidP="00986E85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line="276" w:lineRule="auto"/>
        <w:ind w:left="1276" w:hanging="425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wyjaśnień składanych na wezwanie zamawiającego. </w:t>
      </w:r>
    </w:p>
    <w:p w14:paraId="768710D7" w14:textId="77777777" w:rsidR="004D0582" w:rsidRPr="00C637FC" w:rsidRDefault="004D0582" w:rsidP="00986E8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Formularze do komunikacji umożliwiają dołączenie załącznika do przesyłanej wiadomości (przycisk „dodaj załącznik”). </w:t>
      </w:r>
    </w:p>
    <w:p w14:paraId="05ED4EED" w14:textId="77777777" w:rsidR="004D0582" w:rsidRPr="00C637FC" w:rsidRDefault="004D0582" w:rsidP="00986E8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W przypadku załączników opatrzonych kwalifikowanym podpisem elektronicznym, w zależności od rodzaju podpisu i jego typu (zewnętrzny, wewnętrzny): - dodaje się uprzednio podpisany dokument wraz z wygenerowanym plikiem podpisu (typ zewnętrzny) lub - dokument z „wszytym” podpisem (typ wewnętrzny). </w:t>
      </w:r>
    </w:p>
    <w:p w14:paraId="54AB6454" w14:textId="3F94BD75" w:rsidR="004D0582" w:rsidRPr="00C637FC" w:rsidRDefault="004D0582" w:rsidP="00986E8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Informacje, oświadczenia, wnioski, zawiadomienia lub dokumenty inne niż wymienione w pkt. 3. 6 sporządza się w postaci elektronicznej i przekazuje jako załącznik do „Formularza do komunikacji” lub jako tekst wpisany bezpośrednio do „Formularza do komunikacji”, w sposób umożliwiający ustalenie tożsamości osoby przekazującej. </w:t>
      </w:r>
    </w:p>
    <w:p w14:paraId="682D811A" w14:textId="77777777" w:rsidR="004D0582" w:rsidRPr="00C637FC" w:rsidRDefault="004D0582" w:rsidP="00986E8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</w:t>
      </w:r>
    </w:p>
    <w:p w14:paraId="5EB17D18" w14:textId="77777777" w:rsidR="004D0582" w:rsidRPr="00C637FC" w:rsidRDefault="004D0582" w:rsidP="00986E8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14:paraId="0D2C7555" w14:textId="77777777" w:rsidR="004D0582" w:rsidRPr="00C637FC" w:rsidRDefault="004D0582" w:rsidP="00986E8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7DB43507" w14:textId="5F305DB1" w:rsidR="004D0582" w:rsidRPr="00C637FC" w:rsidRDefault="004D0582" w:rsidP="00986E8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Sposób sporządzenia dokumentów elektronicznych, cyfrowych </w:t>
      </w:r>
      <w:proofErr w:type="spellStart"/>
      <w:r w:rsidRPr="00C637FC">
        <w:rPr>
          <w:rFonts w:ascii="Palatino" w:hAnsi="Palatino"/>
          <w:sz w:val="20"/>
          <w:szCs w:val="20"/>
        </w:rPr>
        <w:t>odwzorowań</w:t>
      </w:r>
      <w:proofErr w:type="spellEnd"/>
      <w:r w:rsidRPr="00C637FC">
        <w:rPr>
          <w:rFonts w:ascii="Palatino" w:hAnsi="Palatino"/>
          <w:sz w:val="20"/>
          <w:szCs w:val="20"/>
        </w:rPr>
        <w:t xml:space="preserve"> dokumentów oraz informacji musi być zgody z wymaganiami określonymi w rozporządzeniu Prezesa Rady </w:t>
      </w:r>
      <w:r w:rsidRPr="00C637FC">
        <w:rPr>
          <w:rFonts w:ascii="Palatino" w:hAnsi="Palatino"/>
          <w:sz w:val="20"/>
          <w:szCs w:val="20"/>
        </w:rPr>
        <w:lastRenderedPageBreak/>
        <w:t>Ministrów z dnia z dnia 30 grudnia 2020 r. w sprawie sposobu sporządzania i przekazywania informacji oraz wymagań technicznych dla dokumentów elektronicznych oraz środków komunikacji elektronicznej w postępowaniu o udzielenie zamówienia publicznego lub konkursie (Dz. U. z 2020 r., poz. 2452) oraz rozporządzeniu Ministra Rozwoju, Pracy i Technologii z dnia 23 grudnia 2020 r. w sprawie podmiotowych środków dowodowych oraz innych dokumentów i oświadczeń jakich może żądać zamawiający od wykonawcy (Dz. U. z 2020 r., poz. 2415</w:t>
      </w:r>
      <w:r w:rsidR="00767768">
        <w:rPr>
          <w:rFonts w:ascii="Palatino" w:hAnsi="Palatino"/>
          <w:sz w:val="20"/>
          <w:szCs w:val="20"/>
        </w:rPr>
        <w:t xml:space="preserve">, z </w:t>
      </w:r>
      <w:proofErr w:type="spellStart"/>
      <w:r w:rsidR="00767768">
        <w:rPr>
          <w:rFonts w:ascii="Palatino" w:hAnsi="Palatino"/>
          <w:sz w:val="20"/>
          <w:szCs w:val="20"/>
        </w:rPr>
        <w:t>późn</w:t>
      </w:r>
      <w:proofErr w:type="spellEnd"/>
      <w:r w:rsidR="00767768">
        <w:rPr>
          <w:rFonts w:ascii="Palatino" w:hAnsi="Palatino"/>
          <w:sz w:val="20"/>
          <w:szCs w:val="20"/>
        </w:rPr>
        <w:t>. zm.</w:t>
      </w:r>
      <w:r w:rsidRPr="00C637FC">
        <w:rPr>
          <w:rFonts w:ascii="Palatino" w:hAnsi="Palatino"/>
          <w:sz w:val="20"/>
          <w:szCs w:val="20"/>
        </w:rPr>
        <w:t>).</w:t>
      </w:r>
    </w:p>
    <w:p w14:paraId="6239CB74" w14:textId="132ED280" w:rsidR="004D0582" w:rsidRPr="00C637FC" w:rsidRDefault="004D0582" w:rsidP="00986E8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Zamawiający dopuszcza możliwość komunikowania się z Wykonawcami za pomocą poczty elektronicznej, email: </w:t>
      </w:r>
      <w:hyperlink r:id="rId13" w:history="1">
        <w:r w:rsidR="001D538A" w:rsidRPr="00FC73DB">
          <w:rPr>
            <w:rStyle w:val="Hipercze"/>
            <w:rFonts w:ascii="Palatino" w:hAnsi="Palatino" w:cs="Arial"/>
            <w:sz w:val="20"/>
            <w:szCs w:val="20"/>
          </w:rPr>
          <w:t>nmilostan@lacny.pl</w:t>
        </w:r>
      </w:hyperlink>
      <w:r w:rsidR="001D538A">
        <w:rPr>
          <w:rFonts w:ascii="Palatino" w:hAnsi="Palatino" w:cs="Arial"/>
          <w:sz w:val="20"/>
          <w:szCs w:val="20"/>
        </w:rPr>
        <w:t xml:space="preserve"> </w:t>
      </w:r>
      <w:r w:rsidR="001F32B8" w:rsidRPr="00C637FC">
        <w:rPr>
          <w:rFonts w:ascii="Palatino" w:hAnsi="Palatino"/>
          <w:sz w:val="20"/>
          <w:szCs w:val="20"/>
        </w:rPr>
        <w:t>w przypadku niefunkcjonowania platformy ezamo</w:t>
      </w:r>
      <w:r w:rsidR="001D1351" w:rsidRPr="00C637FC">
        <w:rPr>
          <w:rFonts w:ascii="Palatino" w:hAnsi="Palatino"/>
          <w:sz w:val="20"/>
          <w:szCs w:val="20"/>
        </w:rPr>
        <w:t>w</w:t>
      </w:r>
      <w:r w:rsidR="001F32B8" w:rsidRPr="00C637FC">
        <w:rPr>
          <w:rFonts w:ascii="Palatino" w:hAnsi="Palatino"/>
          <w:sz w:val="20"/>
          <w:szCs w:val="20"/>
        </w:rPr>
        <w:t xml:space="preserve">ienia.gov.pl </w:t>
      </w:r>
      <w:r w:rsidRPr="00C637FC">
        <w:rPr>
          <w:rFonts w:ascii="Palatino" w:hAnsi="Palatino"/>
          <w:sz w:val="20"/>
          <w:szCs w:val="20"/>
        </w:rPr>
        <w:t xml:space="preserve">(nie dotyczy składania ofert). </w:t>
      </w:r>
    </w:p>
    <w:p w14:paraId="57E05EA1" w14:textId="11F17547" w:rsidR="00162801" w:rsidRDefault="004D0582" w:rsidP="00986E8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 w:hanging="568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Zamawiający nie przewiduje sposobu komunikowania się z Wykonawcami w inny sposób niż przy użyciu środków komunikacji elektronicznej, wskazanych w SWZ.</w:t>
      </w:r>
    </w:p>
    <w:p w14:paraId="3DEBA8E4" w14:textId="77777777" w:rsidR="00162801" w:rsidRPr="00C637FC" w:rsidRDefault="00162801" w:rsidP="005836CB">
      <w:pPr>
        <w:spacing w:line="276" w:lineRule="auto"/>
        <w:rPr>
          <w:rFonts w:ascii="Palatino" w:hAnsi="Palatino"/>
          <w:sz w:val="20"/>
          <w:szCs w:val="20"/>
        </w:rPr>
      </w:pPr>
    </w:p>
    <w:p w14:paraId="7CE3C6EE" w14:textId="4953937E" w:rsidR="00302AEC" w:rsidRPr="00C637FC" w:rsidRDefault="00C914D8" w:rsidP="00986E85">
      <w:pPr>
        <w:pStyle w:val="Nagwek1"/>
        <w:numPr>
          <w:ilvl w:val="0"/>
          <w:numId w:val="1"/>
        </w:numPr>
        <w:spacing w:line="276" w:lineRule="auto"/>
        <w:ind w:right="23"/>
        <w:jc w:val="both"/>
        <w:rPr>
          <w:rFonts w:ascii="Palatino" w:hAnsi="Palatino"/>
          <w:bCs/>
          <w:sz w:val="20"/>
          <w:szCs w:val="20"/>
        </w:rPr>
      </w:pPr>
      <w:r w:rsidRPr="00C637FC">
        <w:rPr>
          <w:rFonts w:ascii="Palatino" w:hAnsi="Palatino"/>
          <w:bCs/>
          <w:sz w:val="20"/>
          <w:szCs w:val="20"/>
        </w:rPr>
        <w:t>PRZED</w:t>
      </w:r>
      <w:r w:rsidR="00A704B5" w:rsidRPr="00C637FC">
        <w:rPr>
          <w:rFonts w:ascii="Palatino" w:hAnsi="Palatino"/>
          <w:bCs/>
          <w:sz w:val="20"/>
          <w:szCs w:val="20"/>
        </w:rPr>
        <w:t>M</w:t>
      </w:r>
      <w:r w:rsidRPr="00C637FC">
        <w:rPr>
          <w:rFonts w:ascii="Palatino" w:hAnsi="Palatino"/>
          <w:bCs/>
          <w:sz w:val="20"/>
          <w:szCs w:val="20"/>
        </w:rPr>
        <w:t xml:space="preserve">IOT ZAMÓWIENIA </w:t>
      </w:r>
      <w:bookmarkEnd w:id="5"/>
    </w:p>
    <w:p w14:paraId="264E2C81" w14:textId="77777777" w:rsidR="00302AEC" w:rsidRPr="00C637FC" w:rsidRDefault="00302AEC" w:rsidP="005836CB">
      <w:pPr>
        <w:spacing w:line="276" w:lineRule="auto"/>
        <w:rPr>
          <w:rFonts w:ascii="Palatino" w:hAnsi="Palatino"/>
          <w:sz w:val="20"/>
          <w:szCs w:val="20"/>
        </w:rPr>
      </w:pPr>
    </w:p>
    <w:p w14:paraId="7A70753B" w14:textId="758BCE4B" w:rsidR="005239A5" w:rsidRPr="00D22C1F" w:rsidRDefault="00BC04A4" w:rsidP="00D22C1F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Palatino" w:hAnsi="Palatino"/>
          <w:sz w:val="20"/>
          <w:szCs w:val="20"/>
        </w:rPr>
      </w:pPr>
      <w:r w:rsidRPr="00D22C1F">
        <w:rPr>
          <w:rFonts w:ascii="Palatino" w:hAnsi="Palatino"/>
          <w:sz w:val="20"/>
          <w:szCs w:val="20"/>
        </w:rPr>
        <w:t xml:space="preserve">Przedmiotem </w:t>
      </w:r>
      <w:r w:rsidR="005331A9" w:rsidRPr="00D22C1F">
        <w:rPr>
          <w:rFonts w:ascii="Palatino" w:hAnsi="Palatino"/>
          <w:sz w:val="20"/>
          <w:szCs w:val="20"/>
        </w:rPr>
        <w:t>zamówienia jest</w:t>
      </w:r>
      <w:r w:rsidR="004170C6" w:rsidRPr="00D22C1F">
        <w:rPr>
          <w:rFonts w:ascii="Palatino" w:hAnsi="Palatino"/>
          <w:sz w:val="20"/>
          <w:szCs w:val="20"/>
        </w:rPr>
        <w:t xml:space="preserve"> </w:t>
      </w:r>
      <w:r w:rsidR="005239A5" w:rsidRPr="00D22C1F">
        <w:rPr>
          <w:rFonts w:ascii="Palatino" w:hAnsi="Palatino"/>
          <w:sz w:val="20"/>
          <w:szCs w:val="20"/>
        </w:rPr>
        <w:t xml:space="preserve">wykonanie robót budowlanych </w:t>
      </w:r>
      <w:r w:rsidR="00D22C1F" w:rsidRPr="00D22C1F">
        <w:rPr>
          <w:rFonts w:ascii="Palatino" w:hAnsi="Palatino"/>
          <w:sz w:val="20"/>
          <w:szCs w:val="20"/>
        </w:rPr>
        <w:t>polegających na modernizacji dróg na terenie Gminy Podgórzyn, w tym na terenie dotkniętym klęską żywiołową w dniach od 12 do 16 września 2024r dla dróg ul. Słonecznej i ul. Do wodospadu w Przesiece oraz Borowice, ul. Karkonoska</w:t>
      </w:r>
      <w:r w:rsidR="00D22C1F">
        <w:rPr>
          <w:rFonts w:ascii="Palatino" w:hAnsi="Palatino"/>
          <w:sz w:val="20"/>
          <w:szCs w:val="20"/>
        </w:rPr>
        <w:t xml:space="preserve"> zgodnie z Opisem przedmiotu zamówienia stanowiącym Załącznik nr 2 do SWZ.</w:t>
      </w:r>
    </w:p>
    <w:p w14:paraId="1FB3EC04" w14:textId="77777777" w:rsidR="00D22C1F" w:rsidRDefault="00D22C1F" w:rsidP="008D0D15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Palatino" w:hAnsi="Palatino"/>
          <w:sz w:val="20"/>
          <w:szCs w:val="20"/>
        </w:rPr>
      </w:pPr>
      <w:r w:rsidRPr="00D22C1F">
        <w:rPr>
          <w:rFonts w:ascii="Palatino" w:hAnsi="Palatino"/>
          <w:sz w:val="20"/>
          <w:szCs w:val="20"/>
        </w:rPr>
        <w:t>Zam</w:t>
      </w:r>
      <w:r>
        <w:rPr>
          <w:rFonts w:ascii="Palatino" w:hAnsi="Palatino"/>
          <w:sz w:val="20"/>
          <w:szCs w:val="20"/>
        </w:rPr>
        <w:t xml:space="preserve">ówienie zostało podzielone na trzy zadania (części): </w:t>
      </w:r>
    </w:p>
    <w:p w14:paraId="5AFABF6D" w14:textId="710241E3" w:rsidR="00D22C1F" w:rsidRPr="00D22C1F" w:rsidRDefault="008D0D15" w:rsidP="00D22C1F">
      <w:pPr>
        <w:pStyle w:val="Akapitzlist"/>
        <w:widowControl w:val="0"/>
        <w:numPr>
          <w:ilvl w:val="2"/>
          <w:numId w:val="1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Palatino" w:hAnsi="Palatino"/>
          <w:sz w:val="20"/>
          <w:szCs w:val="20"/>
        </w:rPr>
      </w:pPr>
      <w:r w:rsidRPr="00D22C1F">
        <w:rPr>
          <w:rFonts w:ascii="Palatino" w:hAnsi="Palatino"/>
          <w:sz w:val="20"/>
          <w:szCs w:val="20"/>
        </w:rPr>
        <w:t xml:space="preserve">część </w:t>
      </w:r>
      <w:proofErr w:type="gramStart"/>
      <w:r w:rsidRPr="00D22C1F">
        <w:rPr>
          <w:rFonts w:ascii="Palatino" w:hAnsi="Palatino"/>
          <w:sz w:val="20"/>
          <w:szCs w:val="20"/>
        </w:rPr>
        <w:t>1:  Remont</w:t>
      </w:r>
      <w:proofErr w:type="gramEnd"/>
      <w:r w:rsidRPr="00D22C1F">
        <w:rPr>
          <w:rFonts w:ascii="Palatino" w:hAnsi="Palatino"/>
          <w:sz w:val="20"/>
          <w:szCs w:val="20"/>
        </w:rPr>
        <w:t xml:space="preserve"> drogi nr 115512D ul. Droga do wodospadu w Przesiece dz. 354</w:t>
      </w:r>
      <w:r w:rsidRPr="00D22C1F">
        <w:rPr>
          <w:rFonts w:ascii="Palatino" w:hAnsi="Palatino"/>
        </w:rPr>
        <w:t> </w:t>
      </w:r>
    </w:p>
    <w:p w14:paraId="4C9BAC4C" w14:textId="77777777" w:rsidR="00D22C1F" w:rsidRPr="00D22C1F" w:rsidRDefault="008D0D15" w:rsidP="008D0D15">
      <w:pPr>
        <w:pStyle w:val="Akapitzlist"/>
        <w:widowControl w:val="0"/>
        <w:numPr>
          <w:ilvl w:val="2"/>
          <w:numId w:val="1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Palatino" w:hAnsi="Palatino"/>
          <w:sz w:val="20"/>
          <w:szCs w:val="20"/>
        </w:rPr>
      </w:pPr>
      <w:r w:rsidRPr="00D22C1F">
        <w:rPr>
          <w:rFonts w:ascii="Palatino" w:hAnsi="Palatino"/>
          <w:sz w:val="20"/>
          <w:szCs w:val="20"/>
        </w:rPr>
        <w:t xml:space="preserve">część </w:t>
      </w:r>
      <w:proofErr w:type="gramStart"/>
      <w:r w:rsidRPr="00D22C1F">
        <w:rPr>
          <w:rFonts w:ascii="Palatino" w:hAnsi="Palatino"/>
          <w:sz w:val="20"/>
          <w:szCs w:val="20"/>
        </w:rPr>
        <w:t>2:  Remont</w:t>
      </w:r>
      <w:proofErr w:type="gramEnd"/>
      <w:r w:rsidRPr="00D22C1F">
        <w:rPr>
          <w:rFonts w:ascii="Palatino" w:hAnsi="Palatino"/>
          <w:sz w:val="20"/>
          <w:szCs w:val="20"/>
        </w:rPr>
        <w:t xml:space="preserve"> drogi nr 115507D ul. Słoneczna w Przesiece dz. 320/1</w:t>
      </w:r>
      <w:r w:rsidRPr="00D22C1F">
        <w:rPr>
          <w:rFonts w:ascii="Palatino" w:hAnsi="Palatino"/>
        </w:rPr>
        <w:t> </w:t>
      </w:r>
    </w:p>
    <w:p w14:paraId="27463D8B" w14:textId="2ECA3C39" w:rsidR="00710756" w:rsidRPr="001C3A88" w:rsidRDefault="008D0D15" w:rsidP="001C3A88">
      <w:pPr>
        <w:pStyle w:val="Akapitzlist"/>
        <w:widowControl w:val="0"/>
        <w:numPr>
          <w:ilvl w:val="2"/>
          <w:numId w:val="1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Palatino" w:hAnsi="Palatino"/>
          <w:sz w:val="20"/>
          <w:szCs w:val="20"/>
        </w:rPr>
      </w:pPr>
      <w:r w:rsidRPr="00D22C1F">
        <w:rPr>
          <w:rFonts w:ascii="Palatino" w:hAnsi="Palatino"/>
          <w:sz w:val="20"/>
          <w:szCs w:val="20"/>
        </w:rPr>
        <w:t>część 3: Remont częściowy ul. Karkonoskiej w Borowicach</w:t>
      </w:r>
      <w:r w:rsidRPr="00D22C1F">
        <w:rPr>
          <w:rFonts w:ascii="Palatino" w:hAnsi="Palatino"/>
        </w:rPr>
        <w:t> </w:t>
      </w:r>
      <w:r w:rsidRPr="00D22C1F">
        <w:rPr>
          <w:rFonts w:ascii="Palatino" w:hAnsi="Palatino"/>
          <w:sz w:val="20"/>
          <w:szCs w:val="20"/>
        </w:rPr>
        <w:t>dz.85, 50/2, 24/4</w:t>
      </w:r>
    </w:p>
    <w:p w14:paraId="0D0E8C19" w14:textId="0277D91A" w:rsidR="00D22C1F" w:rsidRDefault="00D22C1F" w:rsidP="00D22C1F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Palatino" w:hAnsi="Palatino"/>
          <w:sz w:val="20"/>
          <w:szCs w:val="20"/>
        </w:rPr>
      </w:pPr>
      <w:r>
        <w:rPr>
          <w:rFonts w:ascii="Palatino" w:hAnsi="Palatino"/>
          <w:sz w:val="20"/>
          <w:szCs w:val="20"/>
        </w:rPr>
        <w:t xml:space="preserve">Część </w:t>
      </w:r>
      <w:proofErr w:type="gramStart"/>
      <w:r>
        <w:rPr>
          <w:rFonts w:ascii="Palatino" w:hAnsi="Palatino"/>
          <w:sz w:val="20"/>
          <w:szCs w:val="20"/>
        </w:rPr>
        <w:t>1 :</w:t>
      </w:r>
      <w:proofErr w:type="gramEnd"/>
      <w:r w:rsidRPr="00D22C1F">
        <w:rPr>
          <w:rFonts w:ascii="Palatino" w:hAnsi="Palatino"/>
          <w:sz w:val="20"/>
          <w:szCs w:val="20"/>
        </w:rPr>
        <w:t xml:space="preserve"> Remont drogi nr 115512D ul. Droga do wodospadu w Przesiece dz. 354 obejmuje remont drogi gminnej o długości 683 metrów w terenie pagórkowatym, z wymianą warstw konstrukcyjnych nawierzchni, odtworzeniem poboczy oraz wykonaniem odwodnienia liniowego. Projekt przewiduje również wykonanie wpustu ulicznego oraz montaż studni kanalizacyjnych z rurami PCV. Projektowana szerokość drogi to 3m</w:t>
      </w:r>
      <w:r>
        <w:rPr>
          <w:rFonts w:ascii="Palatino" w:hAnsi="Palatino"/>
          <w:sz w:val="20"/>
          <w:szCs w:val="20"/>
        </w:rPr>
        <w:t xml:space="preserve"> zgodnie ze Szczegółowym Opisem zawartym w Załączniku nr 2.1. do SWZ oraz Załącznikiem nr 5 do SWZ Projektowane postanowienia Umowne. </w:t>
      </w:r>
    </w:p>
    <w:p w14:paraId="52B3C1EF" w14:textId="55577D74" w:rsidR="00D22C1F" w:rsidRPr="001C3A88" w:rsidRDefault="00D22C1F" w:rsidP="001C3A88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Palatino" w:hAnsi="Palatino"/>
          <w:sz w:val="20"/>
          <w:szCs w:val="20"/>
        </w:rPr>
      </w:pPr>
      <w:r>
        <w:rPr>
          <w:rFonts w:ascii="Palatino" w:hAnsi="Palatino"/>
          <w:sz w:val="20"/>
          <w:szCs w:val="20"/>
        </w:rPr>
        <w:t xml:space="preserve">Część nr 2: </w:t>
      </w:r>
      <w:r w:rsidRPr="00D22C1F">
        <w:rPr>
          <w:rFonts w:ascii="Palatino" w:hAnsi="Palatino"/>
          <w:sz w:val="20"/>
          <w:szCs w:val="20"/>
        </w:rPr>
        <w:t xml:space="preserve">Remont drogi nr 115507D ul. Słoneczna w Przesiece dz. 320/1 obejmuje remont odcinka drogi gminnej o długości 250 metrów, zlokalizowanego w terenie pagórkowatym. Przewiduje się wykonanie nowej konstrukcji nawierzchni bitumicznej wraz z wzmocnieniem podbudowy oraz budowę przepustu rurowego Ø600 z rur PEHD. Projektowana szerokość jezdni 3,00 </w:t>
      </w:r>
      <w:proofErr w:type="gramStart"/>
      <w:r w:rsidRPr="00D22C1F">
        <w:rPr>
          <w:rFonts w:ascii="Palatino" w:hAnsi="Palatino"/>
          <w:sz w:val="20"/>
          <w:szCs w:val="20"/>
        </w:rPr>
        <w:t>m,</w:t>
      </w:r>
      <w:proofErr w:type="gramEnd"/>
      <w:r w:rsidRPr="00D22C1F">
        <w:rPr>
          <w:rFonts w:ascii="Palatino" w:hAnsi="Palatino"/>
          <w:sz w:val="20"/>
          <w:szCs w:val="20"/>
        </w:rPr>
        <w:t xml:space="preserve"> oraz pobocze 0,50 m. Całkowita szerokość pasa drogowego 3,50 m </w:t>
      </w:r>
      <w:r>
        <w:rPr>
          <w:rFonts w:ascii="Palatino" w:hAnsi="Palatino"/>
          <w:sz w:val="20"/>
          <w:szCs w:val="20"/>
        </w:rPr>
        <w:t>zgodnie ze Szczegółowym Opisem zawartym w Załączniku nr 2.1. do SWZ oraz Załącznikiem nr 5 do SWZ Projektowane postanowienia Umowne.</w:t>
      </w:r>
    </w:p>
    <w:p w14:paraId="0840F70D" w14:textId="12E37688" w:rsidR="00D22C1F" w:rsidRPr="001C3A88" w:rsidRDefault="00D22C1F" w:rsidP="001C3A88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Palatino" w:hAnsi="Palatino"/>
          <w:sz w:val="20"/>
          <w:szCs w:val="20"/>
        </w:rPr>
      </w:pPr>
      <w:r w:rsidRPr="00D22C1F">
        <w:rPr>
          <w:rFonts w:ascii="Palatino" w:hAnsi="Palatino"/>
          <w:sz w:val="20"/>
          <w:szCs w:val="20"/>
        </w:rPr>
        <w:t>Część nr 3: Remont częściowy ul. Karkonoskiej w Borowicach</w:t>
      </w:r>
      <w:r w:rsidRPr="00D22C1F">
        <w:rPr>
          <w:rFonts w:ascii="Palatino" w:hAnsi="Palatino"/>
        </w:rPr>
        <w:t> </w:t>
      </w:r>
      <w:r w:rsidRPr="00D22C1F">
        <w:rPr>
          <w:rFonts w:ascii="Palatino" w:hAnsi="Palatino"/>
          <w:sz w:val="20"/>
          <w:szCs w:val="20"/>
        </w:rPr>
        <w:t>dz.85, 50/2, 24/4</w:t>
      </w:r>
      <w:r w:rsidR="001C3A88" w:rsidRPr="001C3A88">
        <w:t xml:space="preserve"> </w:t>
      </w:r>
      <w:r w:rsidR="001C3A88">
        <w:t xml:space="preserve">obejmuje </w:t>
      </w:r>
      <w:r w:rsidR="001C3A88" w:rsidRPr="001C3A88">
        <w:rPr>
          <w:rFonts w:ascii="Palatino" w:hAnsi="Palatino"/>
          <w:sz w:val="20"/>
          <w:szCs w:val="20"/>
        </w:rPr>
        <w:t>wykonanie robót drogowych związanych z remontem nawierzchni bitumicznej oraz pracami towarzyszącymi na odcinkach drogi gminnej w miejscowości Borowice, ul. Karkonoska</w:t>
      </w:r>
      <w:r w:rsidR="001C3A88">
        <w:rPr>
          <w:rFonts w:ascii="Palatino" w:hAnsi="Palatino"/>
          <w:sz w:val="20"/>
          <w:szCs w:val="20"/>
        </w:rPr>
        <w:t xml:space="preserve"> wraz z wykonaniem projektem organizacji ruchu zgodnie ze Szczegółowym Opisem zawartym w Załączniku nr 2.1. do SWZ oraz Załącznikiem nr 5 do SWZ Projektowane postanowienia Umowne.</w:t>
      </w:r>
    </w:p>
    <w:p w14:paraId="35664487" w14:textId="3C738460" w:rsidR="005239A5" w:rsidRPr="008D0D15" w:rsidRDefault="00AF4F51" w:rsidP="00D22C1F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Palatino" w:hAnsi="Palatino"/>
          <w:sz w:val="20"/>
          <w:szCs w:val="20"/>
        </w:rPr>
      </w:pPr>
      <w:r w:rsidRPr="00D22C1F">
        <w:rPr>
          <w:rFonts w:ascii="Palatino" w:hAnsi="Palatino"/>
          <w:sz w:val="20"/>
          <w:szCs w:val="20"/>
        </w:rPr>
        <w:t>Udostępnione przez Zamawiającego przedmiary robót mają charakter pomocniczy</w:t>
      </w:r>
      <w:r w:rsidR="00B665E3" w:rsidRPr="00D22C1F">
        <w:rPr>
          <w:rFonts w:ascii="Palatino" w:hAnsi="Palatino"/>
          <w:sz w:val="20"/>
          <w:szCs w:val="20"/>
        </w:rPr>
        <w:t xml:space="preserve"> – </w:t>
      </w:r>
      <w:r w:rsidR="00B665E3" w:rsidRPr="00D22C1F">
        <w:rPr>
          <w:rFonts w:ascii="Palatino" w:hAnsi="Palatino"/>
          <w:b/>
          <w:bCs/>
          <w:sz w:val="20"/>
          <w:szCs w:val="20"/>
        </w:rPr>
        <w:t>PRZEDMIAR NIE STANOWI OPISU PRZEDMIOTU ZAMÓWIENIA</w:t>
      </w:r>
      <w:r w:rsidR="008D571C" w:rsidRPr="00D22C1F">
        <w:rPr>
          <w:rFonts w:ascii="Palatino" w:hAnsi="Palatino"/>
          <w:b/>
          <w:bCs/>
          <w:sz w:val="20"/>
          <w:szCs w:val="20"/>
        </w:rPr>
        <w:t xml:space="preserve"> A JEDYNIE INFORMACJE JAKIE WARTOŚCI ZOSTAŁY PRZYJĘTE PRZEZ ZAMAWIAJĄCEGO DO USTALENIA</w:t>
      </w:r>
      <w:r w:rsidR="008D571C" w:rsidRPr="008D0D15">
        <w:rPr>
          <w:rFonts w:ascii="Palatino" w:hAnsi="Palatino"/>
          <w:b/>
          <w:bCs/>
          <w:sz w:val="20"/>
          <w:szCs w:val="20"/>
        </w:rPr>
        <w:t xml:space="preserve"> WARTOŚCI ZAMÓWIENIA</w:t>
      </w:r>
      <w:r w:rsidR="00F95BF1" w:rsidRPr="008D0D15">
        <w:rPr>
          <w:rFonts w:ascii="Palatino" w:hAnsi="Palatino"/>
          <w:b/>
          <w:bCs/>
          <w:sz w:val="20"/>
          <w:szCs w:val="20"/>
        </w:rPr>
        <w:t>.</w:t>
      </w:r>
      <w:r w:rsidR="005239A5" w:rsidRPr="008D0D15">
        <w:rPr>
          <w:rFonts w:ascii="Palatino" w:hAnsi="Palatino"/>
          <w:sz w:val="20"/>
          <w:szCs w:val="20"/>
        </w:rPr>
        <w:t xml:space="preserve"> </w:t>
      </w:r>
      <w:r w:rsidR="004170C6" w:rsidRPr="008D0D15">
        <w:rPr>
          <w:rFonts w:ascii="Palatino" w:hAnsi="Palatino"/>
          <w:sz w:val="20"/>
          <w:szCs w:val="20"/>
        </w:rPr>
        <w:t xml:space="preserve">Dla uniknięcia wątpliwości stwierdza się, że roboty, których rodzaj ujęto w przedmiarze robót </w:t>
      </w:r>
      <w:r w:rsidR="00B665E3" w:rsidRPr="008D0D15">
        <w:rPr>
          <w:rFonts w:ascii="Palatino" w:hAnsi="Palatino"/>
          <w:sz w:val="20"/>
          <w:szCs w:val="20"/>
        </w:rPr>
        <w:t>udostępnione przez Zamawiającego</w:t>
      </w:r>
      <w:r w:rsidR="004170C6" w:rsidRPr="008D0D15">
        <w:rPr>
          <w:rFonts w:ascii="Palatino" w:hAnsi="Palatino"/>
          <w:sz w:val="20"/>
          <w:szCs w:val="20"/>
        </w:rPr>
        <w:t xml:space="preserve"> nie mogą być uznane za roboty dodatkowe, za wyjątkiem przypadków, gdy różnica między ilością jednostek przedmiarowych robót założonych dla danej pozycji przedmiaru, a ilością, która okazała się </w:t>
      </w:r>
      <w:r w:rsidR="004170C6" w:rsidRPr="008D0D15">
        <w:rPr>
          <w:rFonts w:ascii="Palatino" w:hAnsi="Palatino"/>
          <w:sz w:val="20"/>
          <w:szCs w:val="20"/>
        </w:rPr>
        <w:lastRenderedPageBreak/>
        <w:t xml:space="preserve">konieczna do wykonania przekracza </w:t>
      </w:r>
      <w:r w:rsidR="004170C6" w:rsidRPr="008D0D15">
        <w:rPr>
          <w:rFonts w:ascii="Palatino" w:hAnsi="Palatino"/>
          <w:b/>
          <w:bCs/>
          <w:sz w:val="20"/>
          <w:szCs w:val="20"/>
        </w:rPr>
        <w:t>30%</w:t>
      </w:r>
      <w:r w:rsidR="004170C6" w:rsidRPr="008D0D15">
        <w:rPr>
          <w:rFonts w:ascii="Palatino" w:hAnsi="Palatino"/>
          <w:sz w:val="20"/>
          <w:szCs w:val="20"/>
        </w:rPr>
        <w:t>.</w:t>
      </w:r>
      <w:r w:rsidR="00B665E3" w:rsidRPr="008D0D15">
        <w:rPr>
          <w:rFonts w:ascii="Palatino" w:hAnsi="Palatino"/>
          <w:sz w:val="20"/>
          <w:szCs w:val="20"/>
        </w:rPr>
        <w:t xml:space="preserve"> Ilości jednostek przedmiarowych podane w przedmiarach mają charakter wyłącznie orientacyjny, zaś Wykonawca obowiązany jest wykonać roboty danego rodzaju w takiej ilości, w jakiej to okaże się rzeczywiście konieczne do wykonania przedmiotu zamówienia.</w:t>
      </w:r>
    </w:p>
    <w:p w14:paraId="4E5C2895" w14:textId="77777777" w:rsidR="00D22C1F" w:rsidRDefault="004170C6" w:rsidP="00D22C1F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Palatino" w:hAnsi="Palatino"/>
          <w:sz w:val="20"/>
          <w:szCs w:val="20"/>
        </w:rPr>
      </w:pPr>
      <w:r w:rsidRPr="005239A5">
        <w:rPr>
          <w:rFonts w:ascii="Palatino" w:hAnsi="Palatino"/>
          <w:sz w:val="20"/>
          <w:szCs w:val="20"/>
        </w:rPr>
        <w:t>Wykonawca zobowiązuje się wykonać Roboty zgodnie dokumentacją postępowania, zasadami wiedzy technicznej oraz przepisami regulującymi przedmiotową problematykę, a w szczególności wynikającymi z:</w:t>
      </w:r>
    </w:p>
    <w:p w14:paraId="30F27BEB" w14:textId="77777777" w:rsidR="00D22C1F" w:rsidRDefault="004170C6" w:rsidP="00D22C1F">
      <w:pPr>
        <w:pStyle w:val="Akapitzlist"/>
        <w:widowControl w:val="0"/>
        <w:numPr>
          <w:ilvl w:val="2"/>
          <w:numId w:val="1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Palatino" w:hAnsi="Palatino"/>
          <w:sz w:val="20"/>
          <w:szCs w:val="20"/>
        </w:rPr>
      </w:pPr>
      <w:r w:rsidRPr="00D22C1F">
        <w:rPr>
          <w:rFonts w:ascii="Palatino" w:hAnsi="Palatino"/>
          <w:sz w:val="20"/>
          <w:szCs w:val="20"/>
        </w:rPr>
        <w:t>ustawy z dnia 7 lipca 1994 r. Prawo budowlane (Dz.U. 202</w:t>
      </w:r>
      <w:r w:rsidR="00DF29DF" w:rsidRPr="00D22C1F">
        <w:rPr>
          <w:rFonts w:ascii="Palatino" w:hAnsi="Palatino"/>
          <w:sz w:val="20"/>
          <w:szCs w:val="20"/>
        </w:rPr>
        <w:t>5</w:t>
      </w:r>
      <w:r w:rsidRPr="00D22C1F">
        <w:rPr>
          <w:rFonts w:ascii="Palatino" w:hAnsi="Palatino"/>
          <w:sz w:val="20"/>
          <w:szCs w:val="20"/>
        </w:rPr>
        <w:t xml:space="preserve"> poz. </w:t>
      </w:r>
      <w:r w:rsidR="00DF29DF" w:rsidRPr="00D22C1F">
        <w:rPr>
          <w:rFonts w:ascii="Palatino" w:hAnsi="Palatino"/>
          <w:sz w:val="20"/>
          <w:szCs w:val="20"/>
        </w:rPr>
        <w:t>418</w:t>
      </w:r>
      <w:r w:rsidRPr="00D22C1F">
        <w:rPr>
          <w:rFonts w:ascii="Palatino" w:hAnsi="Palatino"/>
          <w:sz w:val="20"/>
          <w:szCs w:val="20"/>
        </w:rPr>
        <w:t>),</w:t>
      </w:r>
    </w:p>
    <w:p w14:paraId="57871B9B" w14:textId="4E5F1697" w:rsidR="004170C6" w:rsidRPr="00D22C1F" w:rsidRDefault="004170C6" w:rsidP="00D22C1F">
      <w:pPr>
        <w:pStyle w:val="Akapitzlist"/>
        <w:widowControl w:val="0"/>
        <w:numPr>
          <w:ilvl w:val="2"/>
          <w:numId w:val="1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Palatino" w:hAnsi="Palatino"/>
          <w:sz w:val="20"/>
          <w:szCs w:val="20"/>
        </w:rPr>
      </w:pPr>
      <w:r w:rsidRPr="00D22C1F">
        <w:rPr>
          <w:rFonts w:ascii="Palatino" w:hAnsi="Palatino"/>
          <w:sz w:val="20"/>
          <w:szCs w:val="20"/>
        </w:rPr>
        <w:t>rozporządzenia Ministra Infrastruktury z dnia 6 lutego 2003 r. w sprawie bhp podczas wykonywania robót budowlanych (Dz. U. 2003</w:t>
      </w:r>
      <w:r w:rsidR="00DF29DF" w:rsidRPr="00D22C1F">
        <w:rPr>
          <w:rFonts w:ascii="Palatino" w:hAnsi="Palatino"/>
          <w:sz w:val="20"/>
          <w:szCs w:val="20"/>
        </w:rPr>
        <w:t xml:space="preserve"> r. Nr </w:t>
      </w:r>
      <w:r w:rsidRPr="00D22C1F">
        <w:rPr>
          <w:rFonts w:ascii="Palatino" w:hAnsi="Palatino"/>
          <w:sz w:val="20"/>
          <w:szCs w:val="20"/>
        </w:rPr>
        <w:t>47</w:t>
      </w:r>
      <w:r w:rsidR="00DF29DF" w:rsidRPr="00D22C1F">
        <w:rPr>
          <w:rFonts w:ascii="Palatino" w:hAnsi="Palatino"/>
          <w:sz w:val="20"/>
          <w:szCs w:val="20"/>
        </w:rPr>
        <w:t xml:space="preserve">, poz. </w:t>
      </w:r>
      <w:r w:rsidRPr="00D22C1F">
        <w:rPr>
          <w:rFonts w:ascii="Palatino" w:hAnsi="Palatino"/>
          <w:sz w:val="20"/>
          <w:szCs w:val="20"/>
        </w:rPr>
        <w:t>401).</w:t>
      </w:r>
    </w:p>
    <w:p w14:paraId="36167859" w14:textId="77777777" w:rsidR="005239A5" w:rsidRDefault="005331A9" w:rsidP="005239A5">
      <w:pPr>
        <w:pStyle w:val="Akapitzlist"/>
        <w:numPr>
          <w:ilvl w:val="1"/>
          <w:numId w:val="1"/>
        </w:numPr>
        <w:tabs>
          <w:tab w:val="left" w:pos="567"/>
        </w:tabs>
        <w:spacing w:line="300" w:lineRule="auto"/>
        <w:jc w:val="both"/>
        <w:rPr>
          <w:rFonts w:ascii="Palatino" w:hAnsi="Palatino"/>
          <w:sz w:val="20"/>
          <w:szCs w:val="20"/>
        </w:rPr>
      </w:pPr>
      <w:r w:rsidRPr="005239A5">
        <w:rPr>
          <w:rFonts w:ascii="Palatino" w:hAnsi="Palatino"/>
          <w:sz w:val="20"/>
          <w:szCs w:val="20"/>
        </w:rPr>
        <w:t>Szczegółowy zakres przedmiotu zamówienia został zawarty w Załączniku nr 2 do SWZ Opis przedmiotu zamówienia. Realizacja przedmiotu zamówienia nastąpi zgodnie z Załącznikiem nr 5 do SWZ Wzorem umowy.</w:t>
      </w:r>
    </w:p>
    <w:p w14:paraId="35EEDA87" w14:textId="77777777" w:rsidR="005239A5" w:rsidRDefault="004170C6" w:rsidP="005239A5">
      <w:pPr>
        <w:pStyle w:val="Akapitzlist"/>
        <w:numPr>
          <w:ilvl w:val="1"/>
          <w:numId w:val="1"/>
        </w:numPr>
        <w:tabs>
          <w:tab w:val="left" w:pos="567"/>
        </w:tabs>
        <w:spacing w:line="300" w:lineRule="auto"/>
        <w:jc w:val="both"/>
        <w:rPr>
          <w:rFonts w:ascii="Palatino" w:hAnsi="Palatino"/>
          <w:sz w:val="20"/>
          <w:szCs w:val="20"/>
        </w:rPr>
      </w:pPr>
      <w:r w:rsidRPr="005239A5">
        <w:rPr>
          <w:rFonts w:ascii="Palatino" w:hAnsi="Palatino"/>
          <w:sz w:val="20"/>
          <w:szCs w:val="20"/>
        </w:rPr>
        <w:t xml:space="preserve">Wymienione w komplecie dokumentacji nazwy własne wyrobów/materiałów/urządzeń wskazujące na konkretnego producenta są wyłącznie przykładem ich użycia przy realizacji przedmiotu zamówienia i świadczą o jakości wyrobów/materiałów/urządzeń i nie należy ich traktować jako zobowiązujących, gdyż w żaden sposób nie wiążą one </w:t>
      </w:r>
      <w:r w:rsidR="00DF29DF" w:rsidRPr="005239A5">
        <w:rPr>
          <w:rFonts w:ascii="Palatino" w:hAnsi="Palatino"/>
          <w:sz w:val="20"/>
          <w:szCs w:val="20"/>
        </w:rPr>
        <w:t>W</w:t>
      </w:r>
      <w:r w:rsidRPr="005239A5">
        <w:rPr>
          <w:rFonts w:ascii="Palatino" w:hAnsi="Palatino"/>
          <w:sz w:val="20"/>
          <w:szCs w:val="20"/>
        </w:rPr>
        <w:t>ykonawcy, a Zamawiający dopuszcza zastosowanie wyrobów/materiałów/urządzeń równoważnych o parametrach nie gorszych niż te, na które wskazują zastosowane nazwy.</w:t>
      </w:r>
    </w:p>
    <w:p w14:paraId="6D734FCA" w14:textId="77777777" w:rsidR="005239A5" w:rsidRPr="005239A5" w:rsidRDefault="004170C6" w:rsidP="005239A5">
      <w:pPr>
        <w:pStyle w:val="Akapitzlist"/>
        <w:numPr>
          <w:ilvl w:val="1"/>
          <w:numId w:val="1"/>
        </w:numPr>
        <w:tabs>
          <w:tab w:val="left" w:pos="567"/>
        </w:tabs>
        <w:spacing w:line="300" w:lineRule="auto"/>
        <w:jc w:val="both"/>
        <w:rPr>
          <w:rFonts w:ascii="Palatino" w:hAnsi="Palatino"/>
          <w:sz w:val="20"/>
          <w:szCs w:val="20"/>
        </w:rPr>
      </w:pPr>
      <w:r w:rsidRPr="005239A5">
        <w:rPr>
          <w:rFonts w:ascii="Palatino" w:hAnsi="Palatino" w:cs="Arial"/>
          <w:sz w:val="20"/>
          <w:szCs w:val="20"/>
        </w:rPr>
        <w:t xml:space="preserve">W przypadku, gdy w jakimkolwiek miejscu SWZ oraz jej załącznikach tj. opisach technicznych, przedmiarach robót, rysunkach oraz specyfikacjach technicznych wykonania i odbioru robót budowlanych zostały wskazane nazwy producentów, nazwy własne, znaki towarowe, patenty lub pochodzenie materiałów czy urządzeń służących do wykonania robót budowlanych będących przedmiotem zamówienia, Zamawiający dopuszcza możliwość zastosowania materiałów i urządzeń równoważnych pod względem parametrów technicznych, jakościowych, użytkowych, funkcjonalnych oraz eksploatacyjnych, pod warunkiem, że zapewniają one uzyskiwanie parametrów nie gorszych od założonych w załącznikach do SWZ i nie powodują wyższych kosztów eksploatacji. </w:t>
      </w:r>
    </w:p>
    <w:p w14:paraId="1928EA3A" w14:textId="77777777" w:rsidR="005239A5" w:rsidRPr="005239A5" w:rsidRDefault="004170C6" w:rsidP="005239A5">
      <w:pPr>
        <w:pStyle w:val="Akapitzlist"/>
        <w:numPr>
          <w:ilvl w:val="1"/>
          <w:numId w:val="1"/>
        </w:numPr>
        <w:tabs>
          <w:tab w:val="left" w:pos="567"/>
        </w:tabs>
        <w:spacing w:line="300" w:lineRule="auto"/>
        <w:jc w:val="both"/>
        <w:rPr>
          <w:rFonts w:ascii="Palatino" w:hAnsi="Palatino"/>
          <w:sz w:val="20"/>
          <w:szCs w:val="20"/>
        </w:rPr>
      </w:pPr>
      <w:r w:rsidRPr="005239A5">
        <w:rPr>
          <w:rFonts w:ascii="Palatino" w:hAnsi="Palatino" w:cs="Arial"/>
          <w:sz w:val="20"/>
          <w:szCs w:val="20"/>
        </w:rPr>
        <w:t xml:space="preserve">Zamawiający informuje, że wskazanie marki, znaku towarowego, producenta lub dostawcy w dokumentacji technicznej postępowania, kosztorysach, przedmiarach, STWIOR – ma charakter przykładowy i nadrzędna jest zasada dopuszczania stosowania materiałów/urządzeń równoważnych. </w:t>
      </w:r>
    </w:p>
    <w:p w14:paraId="76D795D3" w14:textId="77777777" w:rsidR="005239A5" w:rsidRPr="005239A5" w:rsidRDefault="004170C6" w:rsidP="005239A5">
      <w:pPr>
        <w:pStyle w:val="Akapitzlist"/>
        <w:numPr>
          <w:ilvl w:val="1"/>
          <w:numId w:val="1"/>
        </w:numPr>
        <w:tabs>
          <w:tab w:val="left" w:pos="567"/>
        </w:tabs>
        <w:spacing w:line="300" w:lineRule="auto"/>
        <w:jc w:val="both"/>
        <w:rPr>
          <w:rFonts w:ascii="Palatino" w:hAnsi="Palatino"/>
          <w:sz w:val="20"/>
          <w:szCs w:val="20"/>
        </w:rPr>
      </w:pPr>
      <w:r w:rsidRPr="005239A5">
        <w:rPr>
          <w:rFonts w:ascii="Palatino" w:hAnsi="Palatino" w:cs="Arial"/>
          <w:sz w:val="20"/>
          <w:szCs w:val="20"/>
        </w:rPr>
        <w:t xml:space="preserve">Przewidziane przez </w:t>
      </w:r>
      <w:r w:rsidR="00DF29DF" w:rsidRPr="005239A5">
        <w:rPr>
          <w:rFonts w:ascii="Palatino" w:hAnsi="Palatino" w:cs="Arial"/>
          <w:sz w:val="20"/>
          <w:szCs w:val="20"/>
        </w:rPr>
        <w:t>W</w:t>
      </w:r>
      <w:r w:rsidRPr="005239A5">
        <w:rPr>
          <w:rFonts w:ascii="Palatino" w:hAnsi="Palatino" w:cs="Arial"/>
          <w:sz w:val="20"/>
          <w:szCs w:val="20"/>
        </w:rPr>
        <w:t xml:space="preserve">ykonawcę do zastosowania na etapie realizacji Robót materiały i urządzenia powinny spełniać parametry określone w dokumentacji postępowania i nie powinny być gorsze od jej założeń (równe lub lepsze). Zamawiający dopuszcza wszelkie rynkowe odpowiedniki o parametrach równych lub lepszych niż wskazane. Ciężar udowodnienia, że materiał (wyrób) jest równoważny w stosunku do wymogu określonego przez </w:t>
      </w:r>
      <w:r w:rsidR="00307A52" w:rsidRPr="005239A5">
        <w:rPr>
          <w:rFonts w:ascii="Palatino" w:hAnsi="Palatino" w:cs="Arial"/>
          <w:sz w:val="20"/>
          <w:szCs w:val="20"/>
        </w:rPr>
        <w:t>Z</w:t>
      </w:r>
      <w:r w:rsidRPr="005239A5">
        <w:rPr>
          <w:rFonts w:ascii="Palatino" w:hAnsi="Palatino" w:cs="Arial"/>
          <w:sz w:val="20"/>
          <w:szCs w:val="20"/>
        </w:rPr>
        <w:t xml:space="preserve">amawiającego w postępowaniu spoczywa na </w:t>
      </w:r>
      <w:r w:rsidR="00307A52" w:rsidRPr="005239A5">
        <w:rPr>
          <w:rFonts w:ascii="Palatino" w:hAnsi="Palatino" w:cs="Arial"/>
          <w:sz w:val="20"/>
          <w:szCs w:val="20"/>
        </w:rPr>
        <w:t>W</w:t>
      </w:r>
      <w:r w:rsidRPr="005239A5">
        <w:rPr>
          <w:rFonts w:ascii="Palatino" w:hAnsi="Palatino" w:cs="Arial"/>
          <w:sz w:val="20"/>
          <w:szCs w:val="20"/>
        </w:rPr>
        <w:t xml:space="preserve">ykonawcy. W takim wypadku </w:t>
      </w:r>
      <w:r w:rsidR="00307A52" w:rsidRPr="005239A5">
        <w:rPr>
          <w:rFonts w:ascii="Palatino" w:hAnsi="Palatino" w:cs="Arial"/>
          <w:sz w:val="20"/>
          <w:szCs w:val="20"/>
        </w:rPr>
        <w:t>W</w:t>
      </w:r>
      <w:r w:rsidRPr="005239A5">
        <w:rPr>
          <w:rFonts w:ascii="Palatino" w:hAnsi="Palatino" w:cs="Arial"/>
          <w:sz w:val="20"/>
          <w:szCs w:val="20"/>
        </w:rPr>
        <w:t xml:space="preserve">ykonawca musi przedłożyć odpowiednie dokumenty opisujące parametry techniczne, wymagane prawem certyfikaty i inne dokumenty dopuszczające dany materiał (wyrób) do użytkowania oraz pozwalające jednoznacznie stwierdzić, że są one rzeczywiście równoważne. </w:t>
      </w:r>
    </w:p>
    <w:p w14:paraId="2781BDC9" w14:textId="77777777" w:rsidR="005239A5" w:rsidRPr="005239A5" w:rsidRDefault="004170C6" w:rsidP="005239A5">
      <w:pPr>
        <w:pStyle w:val="Akapitzlist"/>
        <w:numPr>
          <w:ilvl w:val="1"/>
          <w:numId w:val="1"/>
        </w:numPr>
        <w:tabs>
          <w:tab w:val="left" w:pos="567"/>
        </w:tabs>
        <w:spacing w:line="300" w:lineRule="auto"/>
        <w:jc w:val="both"/>
        <w:rPr>
          <w:rFonts w:ascii="Palatino" w:hAnsi="Palatino"/>
          <w:sz w:val="20"/>
          <w:szCs w:val="20"/>
        </w:rPr>
      </w:pPr>
      <w:r w:rsidRPr="005239A5">
        <w:rPr>
          <w:rFonts w:ascii="Palatino" w:hAnsi="Palatino" w:cs="Arial"/>
          <w:sz w:val="20"/>
          <w:szCs w:val="20"/>
        </w:rPr>
        <w:t xml:space="preserve">W przypadku, gdy </w:t>
      </w:r>
      <w:r w:rsidR="00307A52" w:rsidRPr="005239A5">
        <w:rPr>
          <w:rFonts w:ascii="Palatino" w:hAnsi="Palatino" w:cs="Arial"/>
          <w:sz w:val="20"/>
          <w:szCs w:val="20"/>
        </w:rPr>
        <w:t>W</w:t>
      </w:r>
      <w:r w:rsidRPr="005239A5">
        <w:rPr>
          <w:rFonts w:ascii="Palatino" w:hAnsi="Palatino" w:cs="Arial"/>
          <w:sz w:val="20"/>
          <w:szCs w:val="20"/>
        </w:rPr>
        <w:t xml:space="preserve">ykonawca zaproponuje materiały i inne elementy równoważne, zobowiązany jest przedłożyć zestawienie wszystkich zaproponowanych materiałów oraz innych elementów równoważnych i wskazać ich równoważność w stosunku do materiałów i innych elementów opisanych w dokumentacji, stanowiącej opis przedmiotu zamówienia, ze wskazaniem nazwy, strony i pozycji przedmiaru robót, których dotyczy. </w:t>
      </w:r>
    </w:p>
    <w:p w14:paraId="63239FD0" w14:textId="35250734" w:rsidR="005239A5" w:rsidRPr="00733AF6" w:rsidRDefault="004170C6" w:rsidP="005239A5">
      <w:pPr>
        <w:pStyle w:val="Akapitzlist"/>
        <w:numPr>
          <w:ilvl w:val="1"/>
          <w:numId w:val="1"/>
        </w:numPr>
        <w:tabs>
          <w:tab w:val="left" w:pos="567"/>
        </w:tabs>
        <w:spacing w:line="300" w:lineRule="auto"/>
        <w:jc w:val="both"/>
        <w:rPr>
          <w:rFonts w:ascii="Palatino" w:hAnsi="Palatino"/>
          <w:sz w:val="20"/>
          <w:szCs w:val="20"/>
        </w:rPr>
      </w:pPr>
      <w:r w:rsidRPr="005239A5">
        <w:rPr>
          <w:rFonts w:ascii="Palatino" w:hAnsi="Palatino" w:cs="Arial"/>
          <w:sz w:val="20"/>
          <w:szCs w:val="20"/>
        </w:rPr>
        <w:t xml:space="preserve">Opis zaproponowanych rozwiązań równoważnych powinien być na tyle szczegółowy, żeby Zamawiający mógł jednoznacznie ocenić spełnienie wymagań dotyczących ich parametrów </w:t>
      </w:r>
      <w:r w:rsidRPr="005239A5">
        <w:rPr>
          <w:rFonts w:ascii="Palatino" w:hAnsi="Palatino" w:cs="Arial"/>
          <w:sz w:val="20"/>
          <w:szCs w:val="20"/>
        </w:rPr>
        <w:lastRenderedPageBreak/>
        <w:t>technicznych oraz rozstrzygnąć, czy zaproponowane rozwiązania są równoważne. Oznacza to, że na Wykonawcy spoczywa obowiązek wykazania, że zaoferowane przez niego materiały i inne elementy są równoważne w stosunku do opisanych przez Zamawiającego</w:t>
      </w:r>
      <w:r w:rsidR="00733AF6">
        <w:rPr>
          <w:rFonts w:ascii="Palatino" w:hAnsi="Palatino" w:cs="Arial"/>
          <w:sz w:val="20"/>
          <w:szCs w:val="20"/>
        </w:rPr>
        <w:t>.</w:t>
      </w:r>
    </w:p>
    <w:p w14:paraId="6597FBC4" w14:textId="77777777" w:rsidR="00733AF6" w:rsidRPr="00733AF6" w:rsidRDefault="00733AF6" w:rsidP="00733AF6">
      <w:pPr>
        <w:pStyle w:val="Akapitzlist"/>
        <w:numPr>
          <w:ilvl w:val="1"/>
          <w:numId w:val="1"/>
        </w:numPr>
        <w:tabs>
          <w:tab w:val="left" w:pos="567"/>
        </w:tabs>
        <w:spacing w:line="300" w:lineRule="auto"/>
        <w:jc w:val="both"/>
        <w:rPr>
          <w:rFonts w:ascii="Palatino" w:hAnsi="Palatino"/>
          <w:sz w:val="20"/>
          <w:szCs w:val="20"/>
        </w:rPr>
      </w:pPr>
      <w:r w:rsidRPr="00733AF6">
        <w:rPr>
          <w:rFonts w:ascii="Palatino" w:hAnsi="Palatino"/>
          <w:sz w:val="20"/>
          <w:szCs w:val="20"/>
        </w:rPr>
        <w:t>Zgodnie z art. 99 ust. 5 Pzp Zamawiający w niniejszym postępowaniu dopuszcza składanie ofert równoważnych, a wszelkie towary (materiały i urządzenia) określone w opisie przedmiotu zamówienia, pochodzące od konkretnych producentów są określone minimalnymi parametrami technicznymi i użytkowymi, jakim muszą odpowiadać towary, aby spełnić wymagania stawiane przez Zamawiającego. Wykonawca może powołać się w ofercie na zastosowanie towarów (materiałów i urządzeń) równoważnych opisywanym w specyfikacji warunków zamówienia, składając określony Wykaz towarów (materiałów i urządzeń) równoważnych wraz z dowodami – dokumentami, o których mowa w pkt 12.5.9. SWZ. W takim przypadku Wykonawca jest obowiązany wykazać, że oferowane przez niego towary (materiały i urządzenia), spełniają określone przez Zamawiającego wymagania (kryteria równoważności).</w:t>
      </w:r>
    </w:p>
    <w:p w14:paraId="209B5DEA" w14:textId="6E69B5CE" w:rsidR="00733AF6" w:rsidRDefault="00733AF6" w:rsidP="00733AF6">
      <w:pPr>
        <w:pStyle w:val="Akapitzlist"/>
        <w:numPr>
          <w:ilvl w:val="1"/>
          <w:numId w:val="1"/>
        </w:numPr>
        <w:tabs>
          <w:tab w:val="left" w:pos="567"/>
        </w:tabs>
        <w:spacing w:line="300" w:lineRule="auto"/>
        <w:jc w:val="both"/>
        <w:rPr>
          <w:rFonts w:ascii="Palatino" w:hAnsi="Palatino"/>
          <w:sz w:val="20"/>
          <w:szCs w:val="20"/>
        </w:rPr>
      </w:pPr>
      <w:r w:rsidRPr="00733AF6">
        <w:rPr>
          <w:rFonts w:ascii="Palatino" w:hAnsi="Palatino"/>
          <w:sz w:val="20"/>
          <w:szCs w:val="20"/>
        </w:rPr>
        <w:t>Wszędzie tam</w:t>
      </w:r>
      <w:r w:rsidR="00B665E3">
        <w:rPr>
          <w:rFonts w:ascii="Palatino" w:hAnsi="Palatino"/>
          <w:sz w:val="20"/>
          <w:szCs w:val="20"/>
        </w:rPr>
        <w:t xml:space="preserve">, </w:t>
      </w:r>
      <w:r w:rsidRPr="00733AF6">
        <w:rPr>
          <w:rFonts w:ascii="Palatino" w:hAnsi="Palatino"/>
          <w:sz w:val="20"/>
          <w:szCs w:val="20"/>
        </w:rPr>
        <w:t>gdzie w opisie przedmiotu zamówienia, Zamawiający opisuje przedmiot zamówienia przez odniesienie do norm, Zamawiający dopuszcza zgodnie z art. 101 ust. 4 ustawy Pzp, rozwiązania równoważne opisywanym w wyżej wymienionych normach, co oznacza</w:t>
      </w:r>
      <w:r w:rsidR="008D571C">
        <w:rPr>
          <w:rFonts w:ascii="Palatino" w:hAnsi="Palatino"/>
          <w:sz w:val="20"/>
          <w:szCs w:val="20"/>
        </w:rPr>
        <w:t xml:space="preserve">, </w:t>
      </w:r>
      <w:r w:rsidRPr="00733AF6">
        <w:rPr>
          <w:rFonts w:ascii="Palatino" w:hAnsi="Palatino"/>
          <w:sz w:val="20"/>
          <w:szCs w:val="20"/>
        </w:rPr>
        <w:t xml:space="preserve">że odniesieniu takiemu każdorazowo towarzyszą wyrazy „lub równoważne”. W takim przypadku Wykonawca jest obowiązany wykazać, że oferowane przez niego rozwiązania równoważne spełniają określone przez Zamawiającego wymagania, składając Opis rozwiązań równoważnych, wraz z dokumentami – dowodami, o których mowa w pkt </w:t>
      </w:r>
      <w:r>
        <w:rPr>
          <w:rFonts w:ascii="Palatino" w:hAnsi="Palatino"/>
          <w:sz w:val="20"/>
          <w:szCs w:val="20"/>
        </w:rPr>
        <w:t>4.1</w:t>
      </w:r>
      <w:r w:rsidR="001C3A88">
        <w:rPr>
          <w:rFonts w:ascii="Palatino" w:hAnsi="Palatino"/>
          <w:sz w:val="20"/>
          <w:szCs w:val="20"/>
        </w:rPr>
        <w:t>8</w:t>
      </w:r>
      <w:r>
        <w:rPr>
          <w:rFonts w:ascii="Palatino" w:hAnsi="Palatino"/>
          <w:sz w:val="20"/>
          <w:szCs w:val="20"/>
        </w:rPr>
        <w:t xml:space="preserve"> </w:t>
      </w:r>
      <w:r w:rsidRPr="00733AF6">
        <w:rPr>
          <w:rFonts w:ascii="Palatino" w:hAnsi="Palatino"/>
          <w:sz w:val="20"/>
          <w:szCs w:val="20"/>
        </w:rPr>
        <w:t>SWZ.</w:t>
      </w:r>
    </w:p>
    <w:p w14:paraId="43B72B05" w14:textId="5426770A" w:rsidR="00733AF6" w:rsidRDefault="00733AF6" w:rsidP="00733AF6">
      <w:pPr>
        <w:pStyle w:val="Akapitzlist"/>
        <w:numPr>
          <w:ilvl w:val="1"/>
          <w:numId w:val="1"/>
        </w:numPr>
        <w:tabs>
          <w:tab w:val="left" w:pos="567"/>
        </w:tabs>
        <w:spacing w:line="300" w:lineRule="auto"/>
        <w:jc w:val="both"/>
        <w:rPr>
          <w:rFonts w:ascii="Palatino" w:hAnsi="Palatino"/>
          <w:sz w:val="20"/>
          <w:szCs w:val="20"/>
        </w:rPr>
      </w:pPr>
      <w:r w:rsidRPr="00733AF6">
        <w:rPr>
          <w:rFonts w:ascii="Palatino" w:hAnsi="Palatino"/>
          <w:sz w:val="20"/>
          <w:szCs w:val="20"/>
        </w:rPr>
        <w:t>UWAGA: W odniesieniu do każdej powołanej w SWZ normy, w tym normy krajowej Zamawiający dopuszcza zastosowanie normy równoważnej. Tym samym każdy zapisany w SWZ zwrot odnoszący się do normy, normatywu, aprobaty, materiału, patentu lub znaku towarowego należy odczytywać z uwagą towarzyszącą „lub równoważny” z uwzględnieniem wskazanych w SWZ wytycznych i wymogów określających parametry równoważności</w:t>
      </w:r>
      <w:r>
        <w:rPr>
          <w:rFonts w:ascii="Palatino" w:hAnsi="Palatino"/>
          <w:sz w:val="20"/>
          <w:szCs w:val="20"/>
        </w:rPr>
        <w:t>.</w:t>
      </w:r>
      <w:r w:rsidRPr="00733AF6">
        <w:t xml:space="preserve"> </w:t>
      </w:r>
      <w:r w:rsidRPr="00733AF6">
        <w:rPr>
          <w:rFonts w:ascii="Palatino" w:hAnsi="Palatino"/>
          <w:sz w:val="20"/>
          <w:szCs w:val="20"/>
        </w:rPr>
        <w:t>W przypadku opisu za pomocą norm za rozwiązania równoważne uznaje się takie rozwiązania, które zapewniają spełnienie wymagań minimalnych określonych</w:t>
      </w:r>
      <w:r>
        <w:rPr>
          <w:rFonts w:ascii="Palatino" w:hAnsi="Palatino"/>
          <w:sz w:val="20"/>
          <w:szCs w:val="20"/>
        </w:rPr>
        <w:t xml:space="preserve"> </w:t>
      </w:r>
      <w:r w:rsidRPr="00733AF6">
        <w:rPr>
          <w:rFonts w:ascii="Palatino" w:hAnsi="Palatino"/>
          <w:sz w:val="20"/>
          <w:szCs w:val="20"/>
        </w:rPr>
        <w:t>w normie na poziomie nie gorszym niż opisano to w stosownych normach.</w:t>
      </w:r>
      <w:r>
        <w:rPr>
          <w:rFonts w:ascii="Palatino" w:hAnsi="Palatino"/>
          <w:sz w:val="20"/>
          <w:szCs w:val="20"/>
        </w:rPr>
        <w:t xml:space="preserve"> </w:t>
      </w:r>
      <w:r w:rsidRPr="00733AF6">
        <w:rPr>
          <w:rFonts w:ascii="Palatino" w:hAnsi="Palatino"/>
          <w:sz w:val="20"/>
          <w:szCs w:val="20"/>
        </w:rPr>
        <w:t>W przypadku przywołanych w SWZ norm (jeżeli nie określono tego szczegółowo) rozumie się normy aktualne</w:t>
      </w:r>
      <w:r w:rsidR="00F544F3">
        <w:rPr>
          <w:rFonts w:ascii="Palatino" w:hAnsi="Palatino"/>
          <w:sz w:val="20"/>
          <w:szCs w:val="20"/>
        </w:rPr>
        <w:t>.</w:t>
      </w:r>
    </w:p>
    <w:p w14:paraId="75228C82" w14:textId="476A8F1D" w:rsidR="005239A5" w:rsidRDefault="00F544F3" w:rsidP="00F544F3">
      <w:pPr>
        <w:pStyle w:val="Akapitzlist"/>
        <w:numPr>
          <w:ilvl w:val="1"/>
          <w:numId w:val="1"/>
        </w:numPr>
        <w:tabs>
          <w:tab w:val="left" w:pos="567"/>
        </w:tabs>
        <w:spacing w:line="300" w:lineRule="auto"/>
        <w:jc w:val="both"/>
        <w:rPr>
          <w:rFonts w:ascii="Palatino" w:hAnsi="Palatino"/>
          <w:sz w:val="20"/>
          <w:szCs w:val="20"/>
        </w:rPr>
      </w:pPr>
      <w:r w:rsidRPr="00F544F3">
        <w:rPr>
          <w:rFonts w:ascii="Palatino" w:hAnsi="Palatino"/>
          <w:sz w:val="20"/>
          <w:szCs w:val="20"/>
        </w:rPr>
        <w:t>W przypadku wątpliwości co do równoważności zaproponowanych w ofercie zamienników technologii/systemów/urządzeń/materiałów równoważnych, Zamawiający na etapie badania oferty może wymagać wykazania (udokumentowania) równoważności.</w:t>
      </w:r>
      <w:r>
        <w:rPr>
          <w:rFonts w:ascii="Palatino" w:hAnsi="Palatino"/>
          <w:sz w:val="20"/>
          <w:szCs w:val="20"/>
        </w:rPr>
        <w:t xml:space="preserve"> </w:t>
      </w:r>
      <w:r w:rsidRPr="00F544F3">
        <w:rPr>
          <w:rFonts w:ascii="Palatino" w:hAnsi="Palatino"/>
          <w:sz w:val="20"/>
          <w:szCs w:val="20"/>
        </w:rPr>
        <w:t>W szczególności w tym celu może żądać przedstawienia przez Wykonawcę katalogów producenta danej technologii/systemów/urządzeń/materiałów równoważnych.</w:t>
      </w:r>
      <w:r>
        <w:rPr>
          <w:rFonts w:ascii="Palatino" w:hAnsi="Palatino"/>
          <w:sz w:val="20"/>
          <w:szCs w:val="20"/>
        </w:rPr>
        <w:t xml:space="preserve"> </w:t>
      </w:r>
      <w:r w:rsidRPr="00F544F3">
        <w:rPr>
          <w:rFonts w:ascii="Palatino" w:hAnsi="Palatino"/>
          <w:sz w:val="20"/>
          <w:szCs w:val="20"/>
        </w:rPr>
        <w:t>W szczególności technologia/systemy/urządzenia/materiały równoważne oceniane będą pod względem możliwości</w:t>
      </w:r>
      <w:r>
        <w:rPr>
          <w:rFonts w:ascii="Palatino" w:hAnsi="Palatino"/>
          <w:sz w:val="20"/>
          <w:szCs w:val="20"/>
        </w:rPr>
        <w:t xml:space="preserve"> </w:t>
      </w:r>
      <w:r w:rsidRPr="00F544F3">
        <w:rPr>
          <w:rFonts w:ascii="Palatino" w:hAnsi="Palatino"/>
          <w:sz w:val="20"/>
          <w:szCs w:val="20"/>
        </w:rPr>
        <w:t>uzyskania określonych dla</w:t>
      </w:r>
      <w:r>
        <w:rPr>
          <w:rFonts w:ascii="Palatino" w:hAnsi="Palatino"/>
          <w:sz w:val="20"/>
          <w:szCs w:val="20"/>
        </w:rPr>
        <w:t xml:space="preserve"> </w:t>
      </w:r>
      <w:r w:rsidRPr="00F544F3">
        <w:rPr>
          <w:rFonts w:ascii="Palatino" w:hAnsi="Palatino"/>
          <w:sz w:val="20"/>
          <w:szCs w:val="20"/>
        </w:rPr>
        <w:t>technologii/systemów/urządzeń/materiałów poziomu funkcjonalności, kosztów</w:t>
      </w:r>
      <w:r>
        <w:rPr>
          <w:rFonts w:ascii="Palatino" w:hAnsi="Palatino"/>
          <w:sz w:val="20"/>
          <w:szCs w:val="20"/>
        </w:rPr>
        <w:t xml:space="preserve"> </w:t>
      </w:r>
      <w:r w:rsidRPr="00F544F3">
        <w:rPr>
          <w:rFonts w:ascii="Palatino" w:hAnsi="Palatino"/>
          <w:sz w:val="20"/>
          <w:szCs w:val="20"/>
        </w:rPr>
        <w:t>eksploatacji, niezawodności działania</w:t>
      </w:r>
      <w:r>
        <w:rPr>
          <w:rFonts w:ascii="Palatino" w:hAnsi="Palatino"/>
          <w:sz w:val="20"/>
          <w:szCs w:val="20"/>
        </w:rPr>
        <w:t xml:space="preserve"> </w:t>
      </w:r>
      <w:r w:rsidR="004170C6" w:rsidRPr="00F544F3">
        <w:rPr>
          <w:rFonts w:ascii="Palatino" w:hAnsi="Palatino"/>
          <w:sz w:val="20"/>
          <w:szCs w:val="20"/>
        </w:rPr>
        <w:t xml:space="preserve">Wykonawca zapewnia materiały i urządzenia niezbędne do wykonania Robót, posiadające aktualne atesty i certyfikaty pozwalające na ich stosowanie. Materiały użyte do wykonania zamówienia muszą być dopuszczone do obrotu w krajach UE zgodnie z </w:t>
      </w:r>
      <w:r w:rsidR="00307A52" w:rsidRPr="00F544F3">
        <w:rPr>
          <w:rFonts w:ascii="Palatino" w:hAnsi="Palatino"/>
          <w:sz w:val="20"/>
          <w:szCs w:val="20"/>
        </w:rPr>
        <w:t>u</w:t>
      </w:r>
      <w:r w:rsidR="004170C6" w:rsidRPr="00F544F3">
        <w:rPr>
          <w:rFonts w:ascii="Palatino" w:hAnsi="Palatino"/>
          <w:sz w:val="20"/>
          <w:szCs w:val="20"/>
        </w:rPr>
        <w:t xml:space="preserve">stawą z dnia 16 kwietnia 2004 r. o wyrobach </w:t>
      </w:r>
      <w:proofErr w:type="gramStart"/>
      <w:r w:rsidR="004170C6" w:rsidRPr="00F544F3">
        <w:rPr>
          <w:rFonts w:ascii="Palatino" w:hAnsi="Palatino"/>
          <w:sz w:val="20"/>
          <w:szCs w:val="20"/>
        </w:rPr>
        <w:t>budowlanych  wraz</w:t>
      </w:r>
      <w:proofErr w:type="gramEnd"/>
      <w:r w:rsidR="004170C6" w:rsidRPr="00F544F3">
        <w:rPr>
          <w:rFonts w:ascii="Palatino" w:hAnsi="Palatino"/>
          <w:sz w:val="20"/>
          <w:szCs w:val="20"/>
        </w:rPr>
        <w:t xml:space="preserve"> z aktami wykonawczymi i do powszechnego stosowania w budownictwie.</w:t>
      </w:r>
    </w:p>
    <w:p w14:paraId="6F28ACD8" w14:textId="04C87467" w:rsidR="00F544F3" w:rsidRPr="00F544F3" w:rsidRDefault="00F544F3" w:rsidP="00F544F3">
      <w:pPr>
        <w:pStyle w:val="Akapitzlist"/>
        <w:numPr>
          <w:ilvl w:val="1"/>
          <w:numId w:val="1"/>
        </w:numPr>
        <w:tabs>
          <w:tab w:val="left" w:pos="567"/>
        </w:tabs>
        <w:spacing w:line="300" w:lineRule="auto"/>
        <w:jc w:val="both"/>
        <w:rPr>
          <w:rFonts w:ascii="Palatino" w:hAnsi="Palatino"/>
          <w:sz w:val="20"/>
          <w:szCs w:val="20"/>
        </w:rPr>
      </w:pPr>
      <w:r w:rsidRPr="00F544F3">
        <w:rPr>
          <w:rFonts w:ascii="Palatino" w:hAnsi="Palatino"/>
          <w:sz w:val="20"/>
          <w:szCs w:val="20"/>
        </w:rPr>
        <w:t>Mając na uwadze treść art. 105 ustawy Pzp, Zamawiający podkreśla, iż nie ogranicza katalogu dokumentów jakie Wykonawca, w celu udowodnienia równoważności, winien przedłożyć w ofercie.</w:t>
      </w:r>
    </w:p>
    <w:p w14:paraId="5DD9AD33" w14:textId="7FFF02FC" w:rsidR="005331A9" w:rsidRDefault="00A40774" w:rsidP="005239A5">
      <w:pPr>
        <w:pStyle w:val="Akapitzlist"/>
        <w:numPr>
          <w:ilvl w:val="1"/>
          <w:numId w:val="1"/>
        </w:numPr>
        <w:tabs>
          <w:tab w:val="left" w:pos="567"/>
        </w:tabs>
        <w:spacing w:line="300" w:lineRule="auto"/>
        <w:jc w:val="both"/>
        <w:rPr>
          <w:rFonts w:ascii="Palatino" w:hAnsi="Palatino"/>
          <w:sz w:val="20"/>
          <w:szCs w:val="20"/>
        </w:rPr>
      </w:pPr>
      <w:r w:rsidRPr="005239A5">
        <w:rPr>
          <w:rFonts w:ascii="Palatino" w:hAnsi="Palatino"/>
          <w:sz w:val="20"/>
          <w:szCs w:val="20"/>
        </w:rPr>
        <w:lastRenderedPageBreak/>
        <w:t xml:space="preserve">Kod CPV: </w:t>
      </w:r>
    </w:p>
    <w:p w14:paraId="2DC6EC68" w14:textId="77777777" w:rsidR="008D0D15" w:rsidRPr="008D0D15" w:rsidRDefault="008D0D15" w:rsidP="008D0D15">
      <w:pPr>
        <w:pStyle w:val="p1"/>
        <w:ind w:left="709"/>
        <w:rPr>
          <w:rFonts w:ascii="Palatino" w:hAnsi="Palatino"/>
          <w:color w:val="auto"/>
          <w:sz w:val="20"/>
          <w:szCs w:val="20"/>
        </w:rPr>
      </w:pPr>
      <w:r w:rsidRPr="008D0D15">
        <w:rPr>
          <w:rFonts w:ascii="Palatino" w:hAnsi="Palatino"/>
          <w:color w:val="auto"/>
          <w:sz w:val="20"/>
          <w:szCs w:val="20"/>
        </w:rPr>
        <w:t>Główny przedmiot:</w:t>
      </w:r>
    </w:p>
    <w:p w14:paraId="43680BA0" w14:textId="77777777" w:rsidR="008D0D15" w:rsidRPr="008D0D15" w:rsidRDefault="008D0D15" w:rsidP="008D0D15">
      <w:pPr>
        <w:pStyle w:val="p1"/>
        <w:ind w:left="709"/>
        <w:rPr>
          <w:rFonts w:ascii="Palatino" w:hAnsi="Palatino"/>
          <w:i/>
          <w:iCs/>
          <w:color w:val="auto"/>
          <w:sz w:val="20"/>
          <w:szCs w:val="20"/>
        </w:rPr>
      </w:pPr>
      <w:r w:rsidRPr="008D0D15">
        <w:rPr>
          <w:rFonts w:ascii="Palatino" w:hAnsi="Palatino"/>
          <w:i/>
          <w:iCs/>
          <w:color w:val="auto"/>
          <w:sz w:val="20"/>
          <w:szCs w:val="20"/>
        </w:rPr>
        <w:t>45.23.32.20-7 Roboty w zakresie nawierzchni dróg</w:t>
      </w:r>
    </w:p>
    <w:p w14:paraId="0992DBA9" w14:textId="77777777" w:rsidR="008D0D15" w:rsidRPr="008D0D15" w:rsidRDefault="008D0D15" w:rsidP="008D0D15">
      <w:pPr>
        <w:pStyle w:val="p1"/>
        <w:ind w:left="709"/>
        <w:rPr>
          <w:rFonts w:ascii="Palatino" w:hAnsi="Palatino"/>
          <w:i/>
          <w:iCs/>
          <w:color w:val="auto"/>
          <w:sz w:val="20"/>
          <w:szCs w:val="20"/>
        </w:rPr>
      </w:pPr>
      <w:r w:rsidRPr="008D0D15">
        <w:rPr>
          <w:rFonts w:ascii="Palatino" w:hAnsi="Palatino"/>
          <w:i/>
          <w:iCs/>
          <w:color w:val="auto"/>
          <w:sz w:val="20"/>
          <w:szCs w:val="20"/>
        </w:rPr>
        <w:t>5.2.2. Dodatkowe przedmioty:</w:t>
      </w:r>
    </w:p>
    <w:p w14:paraId="62019066" w14:textId="77777777" w:rsidR="008D0D15" w:rsidRPr="008D0D15" w:rsidRDefault="008D0D15" w:rsidP="008D0D15">
      <w:pPr>
        <w:pStyle w:val="p1"/>
        <w:ind w:left="709"/>
        <w:rPr>
          <w:rFonts w:ascii="Palatino" w:hAnsi="Palatino"/>
          <w:i/>
          <w:iCs/>
          <w:color w:val="auto"/>
          <w:sz w:val="20"/>
          <w:szCs w:val="20"/>
        </w:rPr>
      </w:pPr>
      <w:r w:rsidRPr="008D0D15">
        <w:rPr>
          <w:rFonts w:ascii="Palatino" w:hAnsi="Palatino"/>
          <w:i/>
          <w:iCs/>
          <w:color w:val="auto"/>
          <w:sz w:val="20"/>
          <w:szCs w:val="20"/>
        </w:rPr>
        <w:t>45.10.00.00-8 Przygotowanie terenu pod budowę</w:t>
      </w:r>
    </w:p>
    <w:p w14:paraId="68F2598E" w14:textId="46AC32B8" w:rsidR="008D0D15" w:rsidRPr="008D0D15" w:rsidRDefault="008D0D15" w:rsidP="008D0D15">
      <w:pPr>
        <w:pStyle w:val="p1"/>
        <w:ind w:left="709"/>
        <w:rPr>
          <w:rFonts w:ascii="Palatino" w:hAnsi="Palatino"/>
          <w:i/>
          <w:iCs/>
          <w:color w:val="auto"/>
          <w:sz w:val="20"/>
          <w:szCs w:val="20"/>
        </w:rPr>
      </w:pPr>
      <w:r w:rsidRPr="008D0D15">
        <w:rPr>
          <w:rFonts w:ascii="Palatino" w:hAnsi="Palatino"/>
          <w:i/>
          <w:iCs/>
          <w:color w:val="auto"/>
          <w:sz w:val="20"/>
          <w:szCs w:val="20"/>
        </w:rPr>
        <w:t>45.23.24.52-5 Roboty odwadniające</w:t>
      </w:r>
    </w:p>
    <w:p w14:paraId="69A6D9CA" w14:textId="241144B1" w:rsidR="00AF4F51" w:rsidRPr="00C637FC" w:rsidRDefault="00AF4F51" w:rsidP="005239A5">
      <w:pPr>
        <w:pStyle w:val="Akapitzlist"/>
        <w:numPr>
          <w:ilvl w:val="1"/>
          <w:numId w:val="1"/>
        </w:numPr>
        <w:tabs>
          <w:tab w:val="left" w:pos="709"/>
        </w:tabs>
        <w:spacing w:line="300" w:lineRule="auto"/>
        <w:ind w:left="567" w:hanging="567"/>
        <w:jc w:val="both"/>
        <w:rPr>
          <w:rFonts w:ascii="Palatino" w:hAnsi="Palatino"/>
          <w:sz w:val="20"/>
          <w:szCs w:val="20"/>
        </w:rPr>
      </w:pPr>
      <w:r>
        <w:rPr>
          <w:rFonts w:ascii="Palatino" w:hAnsi="Palatino"/>
          <w:sz w:val="20"/>
          <w:szCs w:val="20"/>
        </w:rPr>
        <w:t>Zamawiający przewiduje obowiązek zatrudnienia na umowę o pracę zgodnie z art. 95 Ustawy Pzp, szczegółowe wymagania zostały zawarte w Załączniku nr 5 do SWZ Projektowanych postanowieniach umowy.</w:t>
      </w:r>
    </w:p>
    <w:p w14:paraId="19A0FCB4" w14:textId="7391E759" w:rsidR="00BC04A4" w:rsidRPr="001C3A88" w:rsidRDefault="00986E85" w:rsidP="00F544F3">
      <w:pPr>
        <w:pStyle w:val="Akapitzlist"/>
        <w:numPr>
          <w:ilvl w:val="1"/>
          <w:numId w:val="1"/>
        </w:numPr>
        <w:tabs>
          <w:tab w:val="left" w:pos="709"/>
        </w:tabs>
        <w:spacing w:line="300" w:lineRule="auto"/>
        <w:ind w:left="567" w:hanging="567"/>
        <w:jc w:val="both"/>
        <w:rPr>
          <w:rFonts w:ascii="Palatino" w:hAnsi="Palatino"/>
          <w:b/>
          <w:bCs/>
          <w:sz w:val="20"/>
          <w:szCs w:val="20"/>
        </w:rPr>
      </w:pPr>
      <w:r w:rsidRPr="00C637FC">
        <w:rPr>
          <w:rFonts w:ascii="Palatino" w:hAnsi="Palatino"/>
          <w:b/>
          <w:bCs/>
          <w:sz w:val="20"/>
          <w:szCs w:val="20"/>
        </w:rPr>
        <w:t xml:space="preserve">Zamawiający </w:t>
      </w:r>
      <w:r w:rsidR="000671C2">
        <w:rPr>
          <w:rFonts w:ascii="Palatino" w:hAnsi="Palatino"/>
          <w:b/>
          <w:bCs/>
          <w:sz w:val="20"/>
          <w:szCs w:val="20"/>
        </w:rPr>
        <w:t xml:space="preserve">nie </w:t>
      </w:r>
      <w:r w:rsidRPr="00C637FC">
        <w:rPr>
          <w:rFonts w:ascii="Palatino" w:hAnsi="Palatino"/>
          <w:b/>
          <w:bCs/>
          <w:sz w:val="20"/>
          <w:szCs w:val="20"/>
        </w:rPr>
        <w:t>wymaga przedłożenia przedmiotowych środków</w:t>
      </w:r>
      <w:r w:rsidR="000671C2">
        <w:rPr>
          <w:rFonts w:ascii="Palatino" w:hAnsi="Palatino"/>
          <w:b/>
          <w:bCs/>
          <w:sz w:val="20"/>
          <w:szCs w:val="20"/>
        </w:rPr>
        <w:t xml:space="preserve">. </w:t>
      </w:r>
    </w:p>
    <w:p w14:paraId="6776ED0E" w14:textId="77777777" w:rsidR="003C0282" w:rsidRPr="00C637FC" w:rsidRDefault="003C0282" w:rsidP="005836CB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Palatino" w:hAnsi="Palatino" w:cstheme="minorHAnsi"/>
          <w:color w:val="000000" w:themeColor="text1"/>
          <w:sz w:val="20"/>
          <w:szCs w:val="20"/>
        </w:rPr>
      </w:pPr>
    </w:p>
    <w:p w14:paraId="082D592E" w14:textId="3814744F" w:rsidR="00995DA3" w:rsidRPr="00C637FC" w:rsidRDefault="00995DA3" w:rsidP="005239A5">
      <w:pPr>
        <w:pStyle w:val="Nagwek1"/>
        <w:numPr>
          <w:ilvl w:val="0"/>
          <w:numId w:val="1"/>
        </w:numPr>
        <w:spacing w:line="276" w:lineRule="auto"/>
        <w:rPr>
          <w:rFonts w:ascii="Palatino" w:hAnsi="Palatino"/>
          <w:bCs/>
          <w:sz w:val="20"/>
          <w:szCs w:val="20"/>
        </w:rPr>
      </w:pPr>
      <w:r w:rsidRPr="00C637FC">
        <w:rPr>
          <w:rFonts w:ascii="Palatino" w:hAnsi="Palatino"/>
          <w:bCs/>
          <w:sz w:val="20"/>
          <w:szCs w:val="20"/>
        </w:rPr>
        <w:t>PROJKTOWANE POSTANOWIENIA UMOWY W SPRAWIE ZAMÓWIENIA PUBLICZNEGO, KTÓRE ZOSTANĄ WPROWADZONE DO TREŚCI UMOWY</w:t>
      </w:r>
    </w:p>
    <w:p w14:paraId="03BEBB97" w14:textId="77777777" w:rsidR="004D0582" w:rsidRPr="00C637FC" w:rsidRDefault="004D0582" w:rsidP="005836CB">
      <w:pPr>
        <w:spacing w:line="276" w:lineRule="auto"/>
        <w:rPr>
          <w:rFonts w:ascii="Palatino" w:hAnsi="Palatino"/>
          <w:sz w:val="20"/>
          <w:szCs w:val="20"/>
        </w:rPr>
      </w:pPr>
    </w:p>
    <w:p w14:paraId="4A82F798" w14:textId="20D975DF" w:rsidR="006131C4" w:rsidRPr="00C637FC" w:rsidRDefault="00995DA3" w:rsidP="005239A5">
      <w:pPr>
        <w:pStyle w:val="Akapitzlist"/>
        <w:numPr>
          <w:ilvl w:val="1"/>
          <w:numId w:val="1"/>
        </w:numPr>
        <w:spacing w:line="276" w:lineRule="auto"/>
        <w:ind w:left="426"/>
        <w:jc w:val="both"/>
        <w:rPr>
          <w:rFonts w:ascii="Palatino" w:hAnsi="Palatino" w:cstheme="minorHAnsi"/>
          <w:sz w:val="20"/>
          <w:szCs w:val="20"/>
        </w:rPr>
      </w:pPr>
      <w:r w:rsidRPr="00C637FC">
        <w:rPr>
          <w:rFonts w:ascii="Palatino" w:hAnsi="Palatino" w:cstheme="minorHAnsi"/>
          <w:color w:val="000000" w:themeColor="text1"/>
          <w:sz w:val="20"/>
          <w:szCs w:val="20"/>
        </w:rPr>
        <w:t xml:space="preserve">Z Wykonawcą, który złoży najkorzystniejszą ofertę zostanie zawarta umowa, której projekt został określony w </w:t>
      </w:r>
      <w:r w:rsidR="003816B5" w:rsidRPr="00C637FC">
        <w:rPr>
          <w:rFonts w:ascii="Palatino" w:hAnsi="Palatino" w:cstheme="minorHAnsi"/>
          <w:sz w:val="20"/>
          <w:szCs w:val="20"/>
        </w:rPr>
        <w:t xml:space="preserve">Załączniku nr </w:t>
      </w:r>
      <w:r w:rsidR="002B06F3" w:rsidRPr="00C637FC">
        <w:rPr>
          <w:rFonts w:ascii="Palatino" w:hAnsi="Palatino" w:cstheme="minorHAnsi"/>
          <w:sz w:val="20"/>
          <w:szCs w:val="20"/>
        </w:rPr>
        <w:t>5</w:t>
      </w:r>
      <w:r w:rsidR="004D0582" w:rsidRPr="00C637FC">
        <w:rPr>
          <w:rFonts w:ascii="Palatino" w:hAnsi="Palatino" w:cstheme="minorHAnsi"/>
          <w:sz w:val="20"/>
          <w:szCs w:val="20"/>
        </w:rPr>
        <w:t xml:space="preserve"> do SWZ </w:t>
      </w:r>
    </w:p>
    <w:p w14:paraId="65C96900" w14:textId="77636E32" w:rsidR="00717B34" w:rsidRPr="00C637FC" w:rsidRDefault="00717B34" w:rsidP="005239A5">
      <w:pPr>
        <w:pStyle w:val="Akapitzlist"/>
        <w:numPr>
          <w:ilvl w:val="1"/>
          <w:numId w:val="1"/>
        </w:numPr>
        <w:spacing w:line="276" w:lineRule="auto"/>
        <w:ind w:left="426"/>
        <w:jc w:val="both"/>
        <w:rPr>
          <w:rFonts w:ascii="Palatino" w:hAnsi="Palatino" w:cstheme="minorHAnsi"/>
          <w:sz w:val="20"/>
          <w:szCs w:val="20"/>
        </w:rPr>
      </w:pPr>
      <w:r w:rsidRPr="00C637FC">
        <w:rPr>
          <w:rFonts w:ascii="Palatino" w:hAnsi="Palatino" w:cstheme="minorHAnsi"/>
          <w:color w:val="000000" w:themeColor="text1"/>
          <w:sz w:val="20"/>
          <w:szCs w:val="20"/>
        </w:rPr>
        <w:t xml:space="preserve">Zmiany do umowy zostały przewidziane w Załączniku nr </w:t>
      </w:r>
      <w:r w:rsidR="002B06F3" w:rsidRPr="00C637FC">
        <w:rPr>
          <w:rFonts w:ascii="Palatino" w:hAnsi="Palatino" w:cstheme="minorHAnsi"/>
          <w:color w:val="000000" w:themeColor="text1"/>
          <w:sz w:val="20"/>
          <w:szCs w:val="20"/>
        </w:rPr>
        <w:t>5</w:t>
      </w:r>
      <w:r w:rsidR="004D0582" w:rsidRPr="00C637FC">
        <w:rPr>
          <w:rFonts w:ascii="Palatino" w:hAnsi="Palatino" w:cstheme="minorHAnsi"/>
          <w:color w:val="000000" w:themeColor="text1"/>
          <w:sz w:val="20"/>
          <w:szCs w:val="20"/>
        </w:rPr>
        <w:t xml:space="preserve"> </w:t>
      </w:r>
      <w:r w:rsidRPr="00C637FC">
        <w:rPr>
          <w:rFonts w:ascii="Palatino" w:hAnsi="Palatino" w:cstheme="minorHAnsi"/>
          <w:color w:val="000000" w:themeColor="text1"/>
          <w:sz w:val="20"/>
          <w:szCs w:val="20"/>
        </w:rPr>
        <w:t>do SWZ.</w:t>
      </w:r>
    </w:p>
    <w:p w14:paraId="3FE33CE0" w14:textId="77777777" w:rsidR="00995DA3" w:rsidRPr="00C637FC" w:rsidRDefault="00995DA3" w:rsidP="005836CB">
      <w:pPr>
        <w:pStyle w:val="Nagwek1"/>
        <w:spacing w:line="276" w:lineRule="auto"/>
        <w:ind w:left="360"/>
        <w:rPr>
          <w:rFonts w:ascii="Palatino" w:hAnsi="Palatino"/>
          <w:sz w:val="20"/>
          <w:szCs w:val="20"/>
        </w:rPr>
      </w:pPr>
    </w:p>
    <w:p w14:paraId="1FA00527" w14:textId="1052783F" w:rsidR="00C914D8" w:rsidRPr="00C637FC" w:rsidRDefault="00C914D8" w:rsidP="005239A5">
      <w:pPr>
        <w:pStyle w:val="Nagwek1"/>
        <w:numPr>
          <w:ilvl w:val="0"/>
          <w:numId w:val="1"/>
        </w:numPr>
        <w:spacing w:line="276" w:lineRule="auto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TERMIN WYKONANIA ZAMÓWIENIA</w:t>
      </w:r>
    </w:p>
    <w:p w14:paraId="58F274FF" w14:textId="29A1E5BF" w:rsidR="00C914D8" w:rsidRPr="00C637FC" w:rsidRDefault="00C914D8" w:rsidP="005836CB">
      <w:pPr>
        <w:spacing w:line="276" w:lineRule="auto"/>
        <w:ind w:left="360" w:hanging="360"/>
        <w:jc w:val="both"/>
        <w:rPr>
          <w:rFonts w:ascii="Palatino" w:hAnsi="Palatino" w:cs="Arial"/>
          <w:sz w:val="20"/>
          <w:szCs w:val="20"/>
        </w:rPr>
      </w:pPr>
    </w:p>
    <w:p w14:paraId="0400781A" w14:textId="78407897" w:rsidR="00A342A6" w:rsidRPr="008D0D15" w:rsidRDefault="003816B5" w:rsidP="005239A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Palatino" w:hAnsi="Palatino"/>
          <w:b/>
          <w:sz w:val="20"/>
          <w:szCs w:val="20"/>
        </w:rPr>
      </w:pPr>
      <w:r w:rsidRPr="00C637FC">
        <w:rPr>
          <w:rFonts w:ascii="Palatino" w:hAnsi="Palatino" w:cs="Arial"/>
          <w:bCs/>
          <w:sz w:val="20"/>
          <w:szCs w:val="20"/>
        </w:rPr>
        <w:t>Wykonawca zobowiązany jest zrealizować przedmiot zamówienia</w:t>
      </w:r>
      <w:bookmarkStart w:id="6" w:name="_Toc462902738"/>
      <w:r w:rsidR="003C0282" w:rsidRPr="00C637FC">
        <w:rPr>
          <w:rFonts w:ascii="Palatino" w:hAnsi="Palatino" w:cs="Arial"/>
          <w:bCs/>
          <w:sz w:val="20"/>
          <w:szCs w:val="20"/>
        </w:rPr>
        <w:t xml:space="preserve"> </w:t>
      </w:r>
      <w:r w:rsidR="000610F4" w:rsidRPr="00C637FC">
        <w:rPr>
          <w:rFonts w:ascii="Palatino" w:hAnsi="Palatino" w:cs="Arial"/>
          <w:bCs/>
          <w:sz w:val="20"/>
          <w:szCs w:val="20"/>
        </w:rPr>
        <w:t xml:space="preserve">od dnia zawarcia umowy </w:t>
      </w:r>
      <w:r w:rsidR="00307A52">
        <w:rPr>
          <w:rFonts w:ascii="Palatino" w:hAnsi="Palatino" w:cs="Arial"/>
          <w:b/>
          <w:sz w:val="20"/>
          <w:szCs w:val="20"/>
        </w:rPr>
        <w:t>w</w:t>
      </w:r>
      <w:r w:rsidR="00307A52" w:rsidRPr="00C637FC">
        <w:rPr>
          <w:rFonts w:ascii="Palatino" w:hAnsi="Palatino" w:cs="Arial"/>
          <w:b/>
          <w:sz w:val="20"/>
          <w:szCs w:val="20"/>
        </w:rPr>
        <w:t xml:space="preserve"> </w:t>
      </w:r>
      <w:r w:rsidR="006131C4" w:rsidRPr="00C637FC">
        <w:rPr>
          <w:rFonts w:ascii="Palatino" w:hAnsi="Palatino" w:cs="Arial"/>
          <w:b/>
          <w:sz w:val="20"/>
          <w:szCs w:val="20"/>
        </w:rPr>
        <w:t>okres</w:t>
      </w:r>
      <w:r w:rsidR="00307A52">
        <w:rPr>
          <w:rFonts w:ascii="Palatino" w:hAnsi="Palatino" w:cs="Arial"/>
          <w:b/>
          <w:sz w:val="20"/>
          <w:szCs w:val="20"/>
        </w:rPr>
        <w:t xml:space="preserve">ie </w:t>
      </w:r>
      <w:r w:rsidR="00307A52" w:rsidRPr="00CD7043">
        <w:rPr>
          <w:rFonts w:ascii="Palatino" w:hAnsi="Palatino" w:cs="Arial"/>
          <w:b/>
          <w:sz w:val="20"/>
          <w:szCs w:val="20"/>
        </w:rPr>
        <w:t>do</w:t>
      </w:r>
      <w:r w:rsidR="00CD7043">
        <w:rPr>
          <w:rFonts w:ascii="Palatino" w:hAnsi="Palatino" w:cs="Arial"/>
          <w:b/>
          <w:sz w:val="20"/>
          <w:szCs w:val="20"/>
        </w:rPr>
        <w:t xml:space="preserve"> </w:t>
      </w:r>
      <w:r w:rsidR="00710756">
        <w:rPr>
          <w:rFonts w:ascii="Palatino" w:hAnsi="Palatino" w:cs="Arial"/>
          <w:b/>
          <w:sz w:val="20"/>
          <w:szCs w:val="20"/>
        </w:rPr>
        <w:t>120 dni od dnia zawarcia umowy.</w:t>
      </w:r>
    </w:p>
    <w:p w14:paraId="294DA807" w14:textId="0060CFCE" w:rsidR="008D0D15" w:rsidRPr="00653F1E" w:rsidRDefault="008D0D15" w:rsidP="005239A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Palatino" w:hAnsi="Palatino"/>
          <w:b/>
          <w:sz w:val="20"/>
          <w:szCs w:val="20"/>
        </w:rPr>
      </w:pPr>
      <w:r>
        <w:rPr>
          <w:rFonts w:ascii="Palatino" w:hAnsi="Palatino" w:cs="Arial"/>
          <w:b/>
          <w:sz w:val="20"/>
          <w:szCs w:val="20"/>
        </w:rPr>
        <w:t xml:space="preserve">Wskazany w pkt.6.1. termin dotyczy każdej z części. </w:t>
      </w:r>
    </w:p>
    <w:p w14:paraId="58B759E8" w14:textId="2A29EAE3" w:rsidR="005749FD" w:rsidRPr="005749FD" w:rsidRDefault="005749FD" w:rsidP="005239A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Palatino" w:hAnsi="Palatino"/>
          <w:b/>
          <w:sz w:val="20"/>
          <w:szCs w:val="20"/>
        </w:rPr>
      </w:pPr>
      <w:r w:rsidRPr="005749FD">
        <w:rPr>
          <w:rFonts w:ascii="Palatino" w:hAnsi="Palatino" w:cs="Arial"/>
          <w:bCs/>
          <w:sz w:val="20"/>
          <w:szCs w:val="20"/>
        </w:rPr>
        <w:t>Zamawiający zobowiązany jest do dokonania Odbioru w termin</w:t>
      </w:r>
      <w:r w:rsidR="008B1F94">
        <w:rPr>
          <w:rFonts w:ascii="Palatino" w:hAnsi="Palatino" w:cs="Arial"/>
          <w:bCs/>
          <w:sz w:val="20"/>
          <w:szCs w:val="20"/>
        </w:rPr>
        <w:t xml:space="preserve">ach wskazanych w Umowie </w:t>
      </w:r>
      <w:r w:rsidRPr="005749FD">
        <w:rPr>
          <w:rFonts w:ascii="Palatino" w:hAnsi="Palatino" w:cs="Arial"/>
          <w:bCs/>
          <w:sz w:val="20"/>
          <w:szCs w:val="20"/>
        </w:rPr>
        <w:t xml:space="preserve">od dnia otrzymania od Wykonawcy zgłoszenia gotowości do Odbioru Końcowego. </w:t>
      </w:r>
    </w:p>
    <w:p w14:paraId="647F8865" w14:textId="4DCDB6F8" w:rsidR="005749FD" w:rsidRPr="005749FD" w:rsidRDefault="005749FD" w:rsidP="005239A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Palatino" w:hAnsi="Palatino"/>
          <w:b/>
          <w:sz w:val="20"/>
          <w:szCs w:val="20"/>
        </w:rPr>
      </w:pPr>
      <w:r w:rsidRPr="005749FD">
        <w:rPr>
          <w:rFonts w:ascii="Palatino" w:hAnsi="Palatino" w:cs="Arial"/>
          <w:bCs/>
          <w:sz w:val="20"/>
          <w:szCs w:val="20"/>
        </w:rPr>
        <w:t xml:space="preserve">Końcowy Odbiór przedmiotu zamówienia jest to termin wykonania prac budowlanych                           oraz dokonanie ich odbioru przez Zamawiającego, zakończone podpisaniem Protokołu Odbioru Końcowego (bez </w:t>
      </w:r>
      <w:r>
        <w:rPr>
          <w:rFonts w:ascii="Palatino" w:hAnsi="Palatino" w:cs="Arial"/>
          <w:bCs/>
          <w:sz w:val="20"/>
          <w:szCs w:val="20"/>
        </w:rPr>
        <w:t>wad</w:t>
      </w:r>
      <w:r w:rsidRPr="005749FD">
        <w:rPr>
          <w:rFonts w:ascii="Palatino" w:hAnsi="Palatino" w:cs="Arial"/>
          <w:bCs/>
          <w:sz w:val="20"/>
          <w:szCs w:val="20"/>
        </w:rPr>
        <w:t xml:space="preserve">). </w:t>
      </w:r>
    </w:p>
    <w:p w14:paraId="44770509" w14:textId="77777777" w:rsidR="005749FD" w:rsidRPr="0029757A" w:rsidRDefault="005749FD" w:rsidP="005749FD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Palatino" w:hAnsi="Palatino"/>
          <w:b/>
          <w:sz w:val="20"/>
          <w:szCs w:val="20"/>
        </w:rPr>
      </w:pPr>
    </w:p>
    <w:p w14:paraId="4B9DB1D8" w14:textId="77777777" w:rsidR="00965AF8" w:rsidRPr="00C637FC" w:rsidRDefault="00965AF8" w:rsidP="005331A9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Palatino" w:hAnsi="Palatino"/>
          <w:b/>
          <w:sz w:val="20"/>
          <w:szCs w:val="20"/>
        </w:rPr>
      </w:pPr>
    </w:p>
    <w:p w14:paraId="78C0B638" w14:textId="10DE8838" w:rsidR="00C914D8" w:rsidRPr="00C637FC" w:rsidRDefault="00C914D8" w:rsidP="005239A5">
      <w:pPr>
        <w:pStyle w:val="Nagwek1"/>
        <w:numPr>
          <w:ilvl w:val="0"/>
          <w:numId w:val="1"/>
        </w:numPr>
        <w:tabs>
          <w:tab w:val="left" w:pos="644"/>
          <w:tab w:val="left" w:pos="709"/>
        </w:tabs>
        <w:spacing w:line="276" w:lineRule="auto"/>
        <w:jc w:val="both"/>
        <w:rPr>
          <w:rFonts w:ascii="Palatino" w:hAnsi="Palatino"/>
          <w:bCs/>
          <w:sz w:val="20"/>
          <w:szCs w:val="20"/>
        </w:rPr>
      </w:pPr>
      <w:r w:rsidRPr="00C637FC">
        <w:rPr>
          <w:rFonts w:ascii="Palatino" w:hAnsi="Palatino"/>
          <w:bCs/>
          <w:sz w:val="20"/>
          <w:szCs w:val="20"/>
        </w:rPr>
        <w:t>OPIS WARUNKÓW UDZIAŁU W POSTĘPOWANIU ORAZ OPIS SPOSOBU DOKONYWANIA OCENY SPEŁNIANIA TYCH WAR</w:t>
      </w:r>
      <w:bookmarkStart w:id="7" w:name="_Toc292785390"/>
      <w:r w:rsidRPr="00C637FC">
        <w:rPr>
          <w:rFonts w:ascii="Palatino" w:hAnsi="Palatino"/>
          <w:bCs/>
          <w:sz w:val="20"/>
          <w:szCs w:val="20"/>
        </w:rPr>
        <w:t>UNKÓW</w:t>
      </w:r>
      <w:bookmarkEnd w:id="6"/>
      <w:bookmarkEnd w:id="7"/>
    </w:p>
    <w:p w14:paraId="141B8073" w14:textId="77777777" w:rsidR="00C914D8" w:rsidRPr="00C637FC" w:rsidRDefault="00C914D8" w:rsidP="005836CB">
      <w:pPr>
        <w:spacing w:line="276" w:lineRule="auto"/>
        <w:rPr>
          <w:rFonts w:ascii="Palatino" w:hAnsi="Palatino"/>
          <w:sz w:val="20"/>
          <w:szCs w:val="20"/>
        </w:rPr>
      </w:pPr>
    </w:p>
    <w:p w14:paraId="05CB0788" w14:textId="3B0F2A30" w:rsidR="00BF730E" w:rsidRPr="00C637FC" w:rsidRDefault="00137471" w:rsidP="005239A5">
      <w:pPr>
        <w:pStyle w:val="Akapitzlist"/>
        <w:numPr>
          <w:ilvl w:val="1"/>
          <w:numId w:val="1"/>
        </w:numPr>
        <w:spacing w:after="120" w:line="276" w:lineRule="auto"/>
        <w:ind w:left="357" w:hanging="357"/>
        <w:contextualSpacing w:val="0"/>
        <w:jc w:val="both"/>
        <w:rPr>
          <w:rFonts w:ascii="Palatino" w:hAnsi="Palatino" w:cs="Arial"/>
          <w:bCs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Zgodnie z art. </w:t>
      </w:r>
      <w:r w:rsidR="008467DD" w:rsidRPr="00C637FC">
        <w:rPr>
          <w:rFonts w:ascii="Palatino" w:hAnsi="Palatino" w:cs="Arial"/>
          <w:sz w:val="20"/>
          <w:szCs w:val="20"/>
        </w:rPr>
        <w:t>1</w:t>
      </w:r>
      <w:r w:rsidR="00B54BEA" w:rsidRPr="00C637FC">
        <w:rPr>
          <w:rFonts w:ascii="Palatino" w:hAnsi="Palatino" w:cs="Arial"/>
          <w:sz w:val="20"/>
          <w:szCs w:val="20"/>
        </w:rPr>
        <w:t>1</w:t>
      </w:r>
      <w:r w:rsidRPr="00C637FC">
        <w:rPr>
          <w:rFonts w:ascii="Palatino" w:hAnsi="Palatino" w:cs="Arial"/>
          <w:sz w:val="20"/>
          <w:szCs w:val="20"/>
        </w:rPr>
        <w:t xml:space="preserve">2 ust </w:t>
      </w:r>
      <w:r w:rsidR="008467DD" w:rsidRPr="00C637FC">
        <w:rPr>
          <w:rFonts w:ascii="Palatino" w:hAnsi="Palatino" w:cs="Arial"/>
          <w:sz w:val="20"/>
          <w:szCs w:val="20"/>
        </w:rPr>
        <w:t>2</w:t>
      </w:r>
      <w:r w:rsidRPr="00C637FC">
        <w:rPr>
          <w:rFonts w:ascii="Palatino" w:hAnsi="Palatino" w:cs="Arial"/>
          <w:sz w:val="20"/>
          <w:szCs w:val="20"/>
        </w:rPr>
        <w:t xml:space="preserve"> ustawy o udzielenie zamówienia mogą ubiegać się </w:t>
      </w:r>
      <w:r w:rsidRPr="00C637FC">
        <w:rPr>
          <w:rFonts w:ascii="Palatino" w:hAnsi="Palatino" w:cstheme="minorHAnsi"/>
          <w:color w:val="000000" w:themeColor="text1"/>
          <w:sz w:val="20"/>
          <w:szCs w:val="20"/>
        </w:rPr>
        <w:t>Wykonawcy</w:t>
      </w:r>
      <w:r w:rsidRPr="00C637FC">
        <w:rPr>
          <w:rFonts w:ascii="Palatino" w:hAnsi="Palatino" w:cs="Arial"/>
          <w:sz w:val="20"/>
          <w:szCs w:val="20"/>
        </w:rPr>
        <w:t>, którzy spełniają niżej wymienione warunki udziału w postępowaniu:</w:t>
      </w:r>
    </w:p>
    <w:p w14:paraId="21D71E9C" w14:textId="31CAB223" w:rsidR="001E7FEA" w:rsidRPr="00C637FC" w:rsidRDefault="00B54BEA" w:rsidP="005239A5">
      <w:pPr>
        <w:pStyle w:val="Akapitzlist"/>
        <w:numPr>
          <w:ilvl w:val="2"/>
          <w:numId w:val="1"/>
        </w:numPr>
        <w:spacing w:after="120" w:line="276" w:lineRule="auto"/>
        <w:ind w:left="1134" w:hanging="567"/>
        <w:contextualSpacing w:val="0"/>
        <w:jc w:val="both"/>
        <w:rPr>
          <w:rFonts w:ascii="Palatino" w:hAnsi="Palatino" w:cs="Arial"/>
          <w:bCs/>
          <w:sz w:val="20"/>
          <w:szCs w:val="20"/>
        </w:rPr>
      </w:pPr>
      <w:r w:rsidRPr="00C637FC">
        <w:rPr>
          <w:rFonts w:ascii="Palatino" w:hAnsi="Palatino" w:cs="Arial"/>
          <w:bCs/>
          <w:sz w:val="20"/>
          <w:szCs w:val="20"/>
        </w:rPr>
        <w:t>dysponują zdolnością do występowania w obrocie gospodarczym</w:t>
      </w:r>
      <w:r w:rsidR="001E7FEA" w:rsidRPr="00C637FC">
        <w:rPr>
          <w:rFonts w:ascii="Palatino" w:hAnsi="Palatino" w:cs="Arial"/>
          <w:bCs/>
          <w:sz w:val="20"/>
          <w:szCs w:val="20"/>
        </w:rPr>
        <w:t xml:space="preserve">, </w:t>
      </w:r>
      <w:r w:rsidR="001E7FEA" w:rsidRPr="00C637FC">
        <w:rPr>
          <w:rFonts w:ascii="Palatino" w:hAnsi="Palatino" w:cs="Arial"/>
          <w:sz w:val="20"/>
          <w:szCs w:val="20"/>
        </w:rPr>
        <w:t>przejawiającą się następującym minimalnym poziomem zdolności</w:t>
      </w:r>
      <w:r w:rsidRPr="00C637FC">
        <w:rPr>
          <w:rFonts w:ascii="Palatino" w:hAnsi="Palatino" w:cs="Arial"/>
          <w:bCs/>
          <w:sz w:val="20"/>
          <w:szCs w:val="20"/>
        </w:rPr>
        <w:t xml:space="preserve">. </w:t>
      </w:r>
    </w:p>
    <w:p w14:paraId="02586FA7" w14:textId="75AFB257" w:rsidR="008467DD" w:rsidRPr="00C637FC" w:rsidRDefault="00B54BEA" w:rsidP="005836CB">
      <w:pPr>
        <w:pStyle w:val="Akapitzlist"/>
        <w:spacing w:after="120" w:line="276" w:lineRule="auto"/>
        <w:ind w:left="717"/>
        <w:contextualSpacing w:val="0"/>
        <w:jc w:val="both"/>
        <w:rPr>
          <w:rFonts w:ascii="Palatino" w:hAnsi="Palatino" w:cs="Arial"/>
          <w:bCs/>
          <w:i/>
          <w:iCs/>
          <w:sz w:val="20"/>
          <w:szCs w:val="20"/>
        </w:rPr>
      </w:pPr>
      <w:r w:rsidRPr="00C637FC">
        <w:rPr>
          <w:rFonts w:ascii="Palatino" w:hAnsi="Palatino" w:cs="Arial"/>
          <w:bCs/>
          <w:i/>
          <w:iCs/>
          <w:sz w:val="20"/>
          <w:szCs w:val="20"/>
        </w:rPr>
        <w:t>Zamawiający nie określa szczegółowego warunku w tym zakresie;</w:t>
      </w:r>
    </w:p>
    <w:p w14:paraId="70599FB9" w14:textId="77777777" w:rsidR="00657C80" w:rsidRPr="00C637FC" w:rsidRDefault="00657C80" w:rsidP="005836CB">
      <w:pPr>
        <w:spacing w:after="120" w:line="276" w:lineRule="auto"/>
        <w:jc w:val="both"/>
        <w:rPr>
          <w:rFonts w:ascii="Palatino" w:hAnsi="Palatino" w:cs="Arial"/>
          <w:bCs/>
          <w:i/>
          <w:iCs/>
          <w:sz w:val="20"/>
          <w:szCs w:val="20"/>
        </w:rPr>
      </w:pPr>
    </w:p>
    <w:p w14:paraId="79C74F14" w14:textId="0131DB84" w:rsidR="00727B5C" w:rsidRPr="00C637FC" w:rsidRDefault="001E7FEA" w:rsidP="005239A5">
      <w:pPr>
        <w:pStyle w:val="Akapitzlist"/>
        <w:numPr>
          <w:ilvl w:val="2"/>
          <w:numId w:val="1"/>
        </w:numPr>
        <w:spacing w:after="120" w:line="276" w:lineRule="auto"/>
        <w:ind w:left="1276" w:hanging="709"/>
        <w:jc w:val="both"/>
        <w:rPr>
          <w:rFonts w:ascii="Palatino" w:hAnsi="Palatino" w:cs="Arial"/>
          <w:bCs/>
          <w:sz w:val="20"/>
          <w:szCs w:val="20"/>
        </w:rPr>
      </w:pPr>
      <w:r w:rsidRPr="00C637FC">
        <w:rPr>
          <w:rFonts w:ascii="Palatino" w:hAnsi="Palatino" w:cs="Arial"/>
          <w:bCs/>
          <w:sz w:val="20"/>
          <w:szCs w:val="20"/>
        </w:rPr>
        <w:t>posiadają uprawnienia do prowadzenia określonej działalności gospodarczej lub zawodowej.</w:t>
      </w:r>
    </w:p>
    <w:p w14:paraId="5E5B6C85" w14:textId="77777777" w:rsidR="007E7D7C" w:rsidRPr="00C637FC" w:rsidRDefault="007E7D7C" w:rsidP="005836CB">
      <w:pPr>
        <w:pStyle w:val="Akapitzlist"/>
        <w:spacing w:after="120" w:line="276" w:lineRule="auto"/>
        <w:ind w:left="1499"/>
        <w:rPr>
          <w:rFonts w:ascii="Palatino" w:hAnsi="Palatino" w:cs="Arial"/>
          <w:bCs/>
          <w:i/>
          <w:iCs/>
          <w:sz w:val="20"/>
          <w:szCs w:val="20"/>
        </w:rPr>
      </w:pPr>
    </w:p>
    <w:p w14:paraId="6F94965A" w14:textId="77777777" w:rsidR="00AD1347" w:rsidRPr="00C637FC" w:rsidRDefault="00AD1347" w:rsidP="00AD1347">
      <w:pPr>
        <w:pStyle w:val="Akapitzlist"/>
        <w:spacing w:after="120" w:line="276" w:lineRule="auto"/>
        <w:ind w:left="717"/>
        <w:contextualSpacing w:val="0"/>
        <w:jc w:val="both"/>
        <w:rPr>
          <w:rFonts w:ascii="Palatino" w:hAnsi="Palatino" w:cs="Arial"/>
          <w:bCs/>
          <w:i/>
          <w:iCs/>
          <w:sz w:val="20"/>
          <w:szCs w:val="20"/>
        </w:rPr>
      </w:pPr>
      <w:r w:rsidRPr="00C637FC">
        <w:rPr>
          <w:rFonts w:ascii="Palatino" w:hAnsi="Palatino" w:cs="Arial"/>
          <w:bCs/>
          <w:i/>
          <w:iCs/>
          <w:sz w:val="20"/>
          <w:szCs w:val="20"/>
        </w:rPr>
        <w:t>Zamawiający nie określa szczegółowego warunku w tym zakresie;</w:t>
      </w:r>
    </w:p>
    <w:p w14:paraId="0B26FE37" w14:textId="77777777" w:rsidR="00AD1347" w:rsidRPr="00C637FC" w:rsidRDefault="00AD1347" w:rsidP="005836CB">
      <w:pPr>
        <w:pStyle w:val="Akapitzlist"/>
        <w:spacing w:after="120" w:line="276" w:lineRule="auto"/>
        <w:ind w:left="1499"/>
        <w:rPr>
          <w:rFonts w:ascii="Palatino" w:hAnsi="Palatino" w:cs="Arial"/>
          <w:bCs/>
          <w:sz w:val="20"/>
          <w:szCs w:val="20"/>
        </w:rPr>
      </w:pPr>
    </w:p>
    <w:p w14:paraId="0B2E147F" w14:textId="41E2607A" w:rsidR="000610F4" w:rsidRPr="001C3A88" w:rsidRDefault="001E7FEA" w:rsidP="005239A5">
      <w:pPr>
        <w:pStyle w:val="Akapitzlist"/>
        <w:numPr>
          <w:ilvl w:val="2"/>
          <w:numId w:val="1"/>
        </w:numPr>
        <w:spacing w:after="120" w:line="276" w:lineRule="auto"/>
        <w:ind w:left="1134"/>
        <w:jc w:val="both"/>
        <w:rPr>
          <w:rFonts w:ascii="Palatino" w:hAnsi="Palatino" w:cs="Arial"/>
          <w:color w:val="FF0000"/>
          <w:sz w:val="20"/>
          <w:szCs w:val="20"/>
        </w:rPr>
      </w:pPr>
      <w:r w:rsidRPr="001C3A88">
        <w:rPr>
          <w:rFonts w:ascii="Palatino" w:hAnsi="Palatino" w:cs="Arial"/>
          <w:sz w:val="20"/>
          <w:szCs w:val="20"/>
        </w:rPr>
        <w:t>znajdują się w sytuacji ekonomicznej lub finansowej potwierdzającej zdolność Wykonawcy do należytego wykonania zamówienia, przejawiającą się następującym minimalnym poziomem zdolności</w:t>
      </w:r>
      <w:r w:rsidRPr="001C3A88">
        <w:rPr>
          <w:rFonts w:ascii="Palatino" w:hAnsi="Palatino" w:cs="Arial"/>
          <w:color w:val="FF0000"/>
          <w:sz w:val="20"/>
          <w:szCs w:val="20"/>
        </w:rPr>
        <w:t>.</w:t>
      </w:r>
    </w:p>
    <w:p w14:paraId="5F14D4F9" w14:textId="1FC85DDA" w:rsidR="001C3A88" w:rsidRDefault="001C3A88" w:rsidP="001C3A88">
      <w:pPr>
        <w:spacing w:after="120" w:line="276" w:lineRule="auto"/>
        <w:jc w:val="both"/>
        <w:rPr>
          <w:rFonts w:ascii="Palatino" w:hAnsi="Palatino" w:cs="Arial"/>
          <w:bCs/>
          <w:i/>
          <w:iCs/>
          <w:sz w:val="20"/>
          <w:szCs w:val="20"/>
        </w:rPr>
      </w:pPr>
      <w:r>
        <w:rPr>
          <w:rFonts w:ascii="Palatino" w:hAnsi="Palatino" w:cs="Arial"/>
          <w:bCs/>
          <w:i/>
          <w:iCs/>
          <w:sz w:val="20"/>
          <w:szCs w:val="20"/>
        </w:rPr>
        <w:lastRenderedPageBreak/>
        <w:t xml:space="preserve">Dla części nr </w:t>
      </w:r>
      <w:proofErr w:type="gramStart"/>
      <w:r>
        <w:rPr>
          <w:rFonts w:ascii="Palatino" w:hAnsi="Palatino" w:cs="Arial"/>
          <w:bCs/>
          <w:i/>
          <w:iCs/>
          <w:sz w:val="20"/>
          <w:szCs w:val="20"/>
        </w:rPr>
        <w:t xml:space="preserve">1: </w:t>
      </w:r>
      <w:r w:rsidRPr="001C3A88">
        <w:rPr>
          <w:rFonts w:ascii="Palatino" w:hAnsi="Palatino" w:cs="Arial"/>
          <w:bCs/>
          <w:i/>
          <w:iCs/>
          <w:sz w:val="20"/>
          <w:szCs w:val="20"/>
        </w:rPr>
        <w:t xml:space="preserve"> w</w:t>
      </w:r>
      <w:proofErr w:type="gramEnd"/>
      <w:r w:rsidRPr="001C3A88">
        <w:rPr>
          <w:rFonts w:ascii="Palatino" w:hAnsi="Palatino" w:cs="Arial"/>
          <w:bCs/>
          <w:i/>
          <w:iCs/>
          <w:sz w:val="20"/>
          <w:szCs w:val="20"/>
        </w:rPr>
        <w:t xml:space="preserve"> postaci posiadania ubezpieczenia od odpowiedzialności cywilnej w zakresie prowadzonej działalności zgodnej z przedmiotem zamówienia na kwotę nie niższą niż 500 000,00 złotych</w:t>
      </w:r>
    </w:p>
    <w:p w14:paraId="75E18F6B" w14:textId="64C53AED" w:rsidR="001C3A88" w:rsidRDefault="001C3A88" w:rsidP="001C3A88">
      <w:pPr>
        <w:spacing w:after="120" w:line="276" w:lineRule="auto"/>
        <w:jc w:val="both"/>
        <w:rPr>
          <w:rFonts w:ascii="Palatino" w:hAnsi="Palatino" w:cs="Arial"/>
          <w:bCs/>
          <w:i/>
          <w:iCs/>
          <w:sz w:val="20"/>
          <w:szCs w:val="20"/>
        </w:rPr>
      </w:pPr>
      <w:r>
        <w:rPr>
          <w:rFonts w:ascii="Palatino" w:hAnsi="Palatino" w:cs="Arial"/>
          <w:bCs/>
          <w:i/>
          <w:iCs/>
          <w:sz w:val="20"/>
          <w:szCs w:val="20"/>
        </w:rPr>
        <w:t xml:space="preserve">Dla części nr 2: </w:t>
      </w:r>
      <w:r w:rsidRPr="001C3A88">
        <w:rPr>
          <w:rFonts w:ascii="Palatino" w:hAnsi="Palatino" w:cs="Arial"/>
          <w:bCs/>
          <w:i/>
          <w:iCs/>
          <w:sz w:val="20"/>
          <w:szCs w:val="20"/>
        </w:rPr>
        <w:t xml:space="preserve">w postaci posiadania ubezpieczenia od odpowiedzialności cywilnej w zakresie prowadzonej działalności zgodnej z przedmiotem zamówienia na kwotę nie niższą niż </w:t>
      </w:r>
      <w:r>
        <w:rPr>
          <w:rFonts w:ascii="Palatino" w:hAnsi="Palatino" w:cs="Arial"/>
          <w:bCs/>
          <w:i/>
          <w:iCs/>
          <w:sz w:val="20"/>
          <w:szCs w:val="20"/>
        </w:rPr>
        <w:t>2</w:t>
      </w:r>
      <w:r w:rsidRPr="001C3A88">
        <w:rPr>
          <w:rFonts w:ascii="Palatino" w:hAnsi="Palatino" w:cs="Arial"/>
          <w:bCs/>
          <w:i/>
          <w:iCs/>
          <w:sz w:val="20"/>
          <w:szCs w:val="20"/>
        </w:rPr>
        <w:t>00 000,00 złotych</w:t>
      </w:r>
    </w:p>
    <w:p w14:paraId="06373DC4" w14:textId="2ED796FE" w:rsidR="001C3A88" w:rsidRPr="001C3A88" w:rsidRDefault="001C3A88" w:rsidP="001C3A88">
      <w:pPr>
        <w:spacing w:after="120" w:line="276" w:lineRule="auto"/>
        <w:jc w:val="both"/>
        <w:rPr>
          <w:rFonts w:ascii="Palatino" w:hAnsi="Palatino" w:cs="Arial"/>
          <w:bCs/>
          <w:i/>
          <w:iCs/>
          <w:sz w:val="20"/>
          <w:szCs w:val="20"/>
        </w:rPr>
      </w:pPr>
      <w:r>
        <w:rPr>
          <w:rFonts w:ascii="Palatino" w:hAnsi="Palatino" w:cs="Arial"/>
          <w:bCs/>
          <w:i/>
          <w:iCs/>
          <w:sz w:val="20"/>
          <w:szCs w:val="20"/>
        </w:rPr>
        <w:t>Dla części nr 3:</w:t>
      </w:r>
      <w:r w:rsidRPr="001C3A88">
        <w:rPr>
          <w:rFonts w:ascii="Palatino" w:hAnsi="Palatino" w:cs="Arial"/>
          <w:bCs/>
          <w:i/>
          <w:iCs/>
          <w:sz w:val="20"/>
          <w:szCs w:val="20"/>
        </w:rPr>
        <w:t xml:space="preserve"> w postaci posiadania ubezpieczenia od odpowiedzialności cywilnej w zakresie prowadzonej działalności zgodnej z przedmiotem zamówienia na kwotę nie niższą niż</w:t>
      </w:r>
      <w:r>
        <w:rPr>
          <w:rFonts w:ascii="Palatino" w:hAnsi="Palatino" w:cs="Arial"/>
          <w:bCs/>
          <w:i/>
          <w:iCs/>
          <w:sz w:val="20"/>
          <w:szCs w:val="20"/>
        </w:rPr>
        <w:t xml:space="preserve"> 2</w:t>
      </w:r>
      <w:r w:rsidRPr="001C3A88">
        <w:rPr>
          <w:rFonts w:ascii="Palatino" w:hAnsi="Palatino" w:cs="Arial"/>
          <w:bCs/>
          <w:i/>
          <w:iCs/>
          <w:sz w:val="20"/>
          <w:szCs w:val="20"/>
        </w:rPr>
        <w:t>00 000,00 złotych</w:t>
      </w:r>
    </w:p>
    <w:p w14:paraId="6C279CC3" w14:textId="77777777" w:rsidR="008D0D15" w:rsidRPr="001C3A88" w:rsidRDefault="008D0D15" w:rsidP="005836CB">
      <w:pPr>
        <w:pStyle w:val="Akapitzlist"/>
        <w:spacing w:after="120" w:line="276" w:lineRule="auto"/>
        <w:ind w:left="2064"/>
        <w:jc w:val="both"/>
        <w:rPr>
          <w:rFonts w:ascii="Palatino" w:hAnsi="Palatino" w:cs="Arial"/>
          <w:b/>
          <w:bCs/>
          <w:sz w:val="20"/>
          <w:szCs w:val="20"/>
        </w:rPr>
      </w:pPr>
    </w:p>
    <w:p w14:paraId="0B474DC9" w14:textId="37A82AA8" w:rsidR="000610F4" w:rsidRPr="001C3A88" w:rsidRDefault="001E7FEA" w:rsidP="005239A5">
      <w:pPr>
        <w:pStyle w:val="Akapitzlist"/>
        <w:numPr>
          <w:ilvl w:val="2"/>
          <w:numId w:val="1"/>
        </w:numPr>
        <w:spacing w:after="120" w:line="276" w:lineRule="auto"/>
        <w:ind w:left="1276" w:hanging="709"/>
        <w:jc w:val="both"/>
        <w:rPr>
          <w:rFonts w:ascii="Palatino" w:hAnsi="Palatino" w:cs="Arial"/>
          <w:b/>
          <w:sz w:val="20"/>
          <w:szCs w:val="20"/>
        </w:rPr>
      </w:pPr>
      <w:r w:rsidRPr="001C3A88">
        <w:rPr>
          <w:rFonts w:ascii="Palatino" w:hAnsi="Palatino" w:cs="Arial"/>
          <w:b/>
          <w:sz w:val="20"/>
          <w:szCs w:val="20"/>
        </w:rPr>
        <w:t>dysponują zdolnością techniczną lub zawodową potwierdzającej zdolność Wykonawcy do należytego wykonania zamówienia, przejawiającą się następującym minimalnym poziomem zdolności</w:t>
      </w:r>
      <w:r w:rsidR="00BF730E" w:rsidRPr="001C3A88">
        <w:rPr>
          <w:rFonts w:ascii="Palatino" w:hAnsi="Palatino" w:cs="Arial"/>
          <w:b/>
          <w:sz w:val="20"/>
          <w:szCs w:val="20"/>
        </w:rPr>
        <w:t xml:space="preserve"> tj.</w:t>
      </w:r>
    </w:p>
    <w:p w14:paraId="1ECE73D3" w14:textId="77777777" w:rsidR="00367778" w:rsidRDefault="00367778" w:rsidP="00367778">
      <w:pPr>
        <w:pStyle w:val="Teksttreci0"/>
        <w:shd w:val="clear" w:color="auto" w:fill="auto"/>
        <w:spacing w:line="276" w:lineRule="auto"/>
        <w:ind w:left="360" w:right="20" w:firstLine="0"/>
        <w:jc w:val="both"/>
        <w:rPr>
          <w:rFonts w:ascii="Palatino" w:hAnsi="Palatino"/>
          <w:color w:val="000000"/>
        </w:rPr>
      </w:pPr>
      <w:r w:rsidRPr="001C3A88">
        <w:rPr>
          <w:rFonts w:ascii="Palatino" w:hAnsi="Palatino"/>
          <w:color w:val="000000"/>
        </w:rPr>
        <w:t>Wykonawca spełni warunek, jeżeli wykaże, że:</w:t>
      </w:r>
    </w:p>
    <w:p w14:paraId="2CEEFCD3" w14:textId="77777777" w:rsidR="001C3A88" w:rsidRDefault="001C3A88" w:rsidP="00367778">
      <w:pPr>
        <w:pStyle w:val="Teksttreci0"/>
        <w:shd w:val="clear" w:color="auto" w:fill="auto"/>
        <w:spacing w:line="276" w:lineRule="auto"/>
        <w:ind w:left="360" w:right="20" w:firstLine="0"/>
        <w:jc w:val="both"/>
        <w:rPr>
          <w:rFonts w:ascii="Palatino" w:hAnsi="Palatino"/>
          <w:color w:val="000000"/>
        </w:rPr>
      </w:pPr>
    </w:p>
    <w:p w14:paraId="6664D97C" w14:textId="77777777" w:rsidR="001C3A88" w:rsidRDefault="001C3A88" w:rsidP="001C3A88">
      <w:pPr>
        <w:pStyle w:val="Teksttreci0"/>
        <w:numPr>
          <w:ilvl w:val="3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>
        <w:rPr>
          <w:rFonts w:ascii="Palatino" w:hAnsi="Palatino"/>
          <w:color w:val="000000"/>
        </w:rPr>
        <w:t>Dla części nr 1:</w:t>
      </w:r>
    </w:p>
    <w:p w14:paraId="3268BF4F" w14:textId="77777777" w:rsidR="001C3A88" w:rsidRPr="001C3A88" w:rsidRDefault="001C3A88" w:rsidP="001C3A88">
      <w:pPr>
        <w:pStyle w:val="Teksttreci0"/>
        <w:numPr>
          <w:ilvl w:val="4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b/>
          <w:bCs/>
          <w:color w:val="000000"/>
        </w:rPr>
      </w:pPr>
      <w:r w:rsidRPr="001C3A88">
        <w:rPr>
          <w:rFonts w:ascii="Palatino" w:hAnsi="Palatino"/>
          <w:color w:val="000000"/>
        </w:rPr>
        <w:t xml:space="preserve">Wykonawca musi wykazać, że w okresie ostatnich 5 lat, a jeżeli okres prowadzenia działalności był krótszy – w tym okresie wykonał należycie (zakończył) co </w:t>
      </w:r>
      <w:proofErr w:type="gramStart"/>
      <w:r w:rsidRPr="001C3A88">
        <w:rPr>
          <w:rFonts w:ascii="Palatino" w:hAnsi="Palatino"/>
          <w:color w:val="000000"/>
        </w:rPr>
        <w:t>najmniej:−</w:t>
      </w:r>
      <w:proofErr w:type="gramEnd"/>
      <w:r w:rsidRPr="001C3A88">
        <w:rPr>
          <w:rFonts w:ascii="Palatino" w:hAnsi="Palatino"/>
          <w:color w:val="000000"/>
        </w:rPr>
        <w:t xml:space="preserve"> jedną robotę budowlaną polegającą na remoncie, odbudowie, przebudowie drogi o nawierzchni asfaltowej i o wartości co </w:t>
      </w:r>
      <w:proofErr w:type="gramStart"/>
      <w:r w:rsidRPr="001C3A88">
        <w:rPr>
          <w:rFonts w:ascii="Palatino" w:hAnsi="Palatino"/>
          <w:color w:val="000000"/>
        </w:rPr>
        <w:t xml:space="preserve">najmniej  </w:t>
      </w:r>
      <w:r w:rsidRPr="001C3A88">
        <w:rPr>
          <w:rFonts w:ascii="Palatino" w:hAnsi="Palatino"/>
          <w:b/>
          <w:bCs/>
          <w:color w:val="000000"/>
        </w:rPr>
        <w:t>500</w:t>
      </w:r>
      <w:proofErr w:type="gramEnd"/>
      <w:r w:rsidRPr="001C3A88">
        <w:rPr>
          <w:rFonts w:ascii="Palatino" w:hAnsi="Palatino"/>
          <w:b/>
          <w:bCs/>
          <w:color w:val="000000"/>
        </w:rPr>
        <w:t xml:space="preserve"> 000,00 złotych brutto</w:t>
      </w:r>
    </w:p>
    <w:p w14:paraId="1E0A5734" w14:textId="77777777" w:rsidR="001C3A88" w:rsidRDefault="001C3A88" w:rsidP="001C3A88">
      <w:pPr>
        <w:pStyle w:val="Teksttreci0"/>
        <w:numPr>
          <w:ilvl w:val="4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 w:rsidRPr="001C3A88">
        <w:rPr>
          <w:rFonts w:ascii="Palatino" w:hAnsi="Palatino"/>
          <w:color w:val="000000"/>
        </w:rPr>
        <w:t xml:space="preserve">Wykonawca musi wskazać osoby, które będą uczestniczyć w wykonywaniu zamówienia, legitymujące się kwalifikacjami zawodowymi, doświadczeniem i wykształceniem odpowiednim do funkcji, jakie zostaną im powierzone. Wykonawca wskaże osoby, które musi mieć dostępne na etapie realizacji zamówienia, spełniające następujące wymagania: − </w:t>
      </w:r>
      <w:r w:rsidRPr="001C3A88">
        <w:rPr>
          <w:rFonts w:ascii="Palatino" w:hAnsi="Palatino"/>
          <w:b/>
          <w:bCs/>
          <w:color w:val="000000"/>
        </w:rPr>
        <w:t>osoba (1 osoba) pełniąca funkcję Kierownika Robót posiadająca uprawnienia budowlane do kierowania robotami w specjalności inżynieryjnej drogowej bez ograniczeń, min 2 letnie doświadczenie zawodowe na stanowisku Kierownika budowy i/lub robót oraz będąca członkiem właściwej terytorialnie Izby Inżynierów Budownictwa</w:t>
      </w:r>
      <w:r w:rsidRPr="001C3A88">
        <w:rPr>
          <w:rFonts w:ascii="Palatino" w:hAnsi="Palatino"/>
          <w:color w:val="000000"/>
        </w:rPr>
        <w:t>.</w:t>
      </w:r>
    </w:p>
    <w:p w14:paraId="1922AC54" w14:textId="77777777" w:rsidR="001C3A88" w:rsidRDefault="001C3A88" w:rsidP="001C3A88">
      <w:pPr>
        <w:pStyle w:val="Teksttreci0"/>
        <w:numPr>
          <w:ilvl w:val="4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 w:rsidRPr="001C3A88">
        <w:rPr>
          <w:rFonts w:ascii="Palatino" w:hAnsi="Palatino"/>
          <w:color w:val="000000"/>
        </w:rPr>
        <w:t>Wykonawca musi wykazać, że dysponuje do wykonania zamówienia co najmniej następującym sprzętem:</w:t>
      </w:r>
    </w:p>
    <w:p w14:paraId="653C3836" w14:textId="77777777" w:rsidR="001C3A88" w:rsidRDefault="001C3A88" w:rsidP="001C3A88">
      <w:pPr>
        <w:pStyle w:val="Teksttreci0"/>
        <w:numPr>
          <w:ilvl w:val="5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 w:rsidRPr="001C3A88">
        <w:rPr>
          <w:rFonts w:ascii="Palatino" w:hAnsi="Palatino"/>
          <w:color w:val="000000"/>
        </w:rPr>
        <w:t>walec drogowy – 1 szt.</w:t>
      </w:r>
    </w:p>
    <w:p w14:paraId="37322ACD" w14:textId="77777777" w:rsidR="001C3A88" w:rsidRDefault="001C3A88" w:rsidP="001C3A88">
      <w:pPr>
        <w:pStyle w:val="Teksttreci0"/>
        <w:numPr>
          <w:ilvl w:val="5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 w:rsidRPr="001C3A88">
        <w:rPr>
          <w:rFonts w:ascii="Palatino" w:hAnsi="Palatino"/>
          <w:color w:val="000000"/>
        </w:rPr>
        <w:t>samochód ciężarowy o ładowności minimum 10 ton – 2 szt.</w:t>
      </w:r>
    </w:p>
    <w:p w14:paraId="0B73B238" w14:textId="77777777" w:rsidR="001C3A88" w:rsidRDefault="001C3A88" w:rsidP="001C3A88">
      <w:pPr>
        <w:pStyle w:val="Teksttreci0"/>
        <w:numPr>
          <w:ilvl w:val="5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 w:rsidRPr="001C3A88">
        <w:rPr>
          <w:rFonts w:ascii="Palatino" w:hAnsi="Palatino"/>
          <w:color w:val="000000"/>
        </w:rPr>
        <w:t xml:space="preserve">koparko - ładowarka - 1 szt. lub koparka - 1 </w:t>
      </w:r>
      <w:proofErr w:type="spellStart"/>
      <w:r w:rsidRPr="001C3A88">
        <w:rPr>
          <w:rFonts w:ascii="Palatino" w:hAnsi="Palatino"/>
          <w:color w:val="000000"/>
        </w:rPr>
        <w:t>szt</w:t>
      </w:r>
      <w:proofErr w:type="spellEnd"/>
      <w:r w:rsidRPr="001C3A88">
        <w:rPr>
          <w:rFonts w:ascii="Palatino" w:hAnsi="Palatino"/>
          <w:color w:val="000000"/>
        </w:rPr>
        <w:t xml:space="preserve"> i ładowarka - 1 szt.</w:t>
      </w:r>
    </w:p>
    <w:p w14:paraId="73329F8A" w14:textId="77777777" w:rsidR="001C3A88" w:rsidRDefault="001C3A88" w:rsidP="001C3A88">
      <w:pPr>
        <w:pStyle w:val="Teksttreci0"/>
        <w:numPr>
          <w:ilvl w:val="5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 w:rsidRPr="001C3A88">
        <w:rPr>
          <w:rFonts w:ascii="Palatino" w:hAnsi="Palatino"/>
          <w:color w:val="000000"/>
        </w:rPr>
        <w:t>frezarka do nawierzchni bitumicznych - 1 szt.</w:t>
      </w:r>
    </w:p>
    <w:p w14:paraId="69E5876B" w14:textId="064DD6B5" w:rsidR="001C3A88" w:rsidRPr="001C3A88" w:rsidRDefault="001C3A88" w:rsidP="001C3A88">
      <w:pPr>
        <w:pStyle w:val="Teksttreci0"/>
        <w:numPr>
          <w:ilvl w:val="5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 w:rsidRPr="001C3A88">
        <w:rPr>
          <w:rFonts w:ascii="Palatino" w:hAnsi="Palatino"/>
          <w:color w:val="000000"/>
        </w:rPr>
        <w:t xml:space="preserve">rozściełacz mas bitumicznych - 1 </w:t>
      </w:r>
      <w:proofErr w:type="spellStart"/>
      <w:r w:rsidRPr="001C3A88">
        <w:rPr>
          <w:rFonts w:ascii="Palatino" w:hAnsi="Palatino"/>
          <w:color w:val="000000"/>
        </w:rPr>
        <w:t>szt</w:t>
      </w:r>
      <w:proofErr w:type="spellEnd"/>
    </w:p>
    <w:p w14:paraId="6526B6B2" w14:textId="77777777" w:rsidR="001C3A88" w:rsidRDefault="001C3A88" w:rsidP="00367778">
      <w:pPr>
        <w:pStyle w:val="Teksttreci0"/>
        <w:shd w:val="clear" w:color="auto" w:fill="auto"/>
        <w:spacing w:line="276" w:lineRule="auto"/>
        <w:ind w:left="360" w:right="20" w:firstLine="0"/>
        <w:jc w:val="both"/>
        <w:rPr>
          <w:rFonts w:ascii="Palatino" w:hAnsi="Palatino"/>
          <w:color w:val="000000"/>
        </w:rPr>
      </w:pPr>
    </w:p>
    <w:p w14:paraId="6EEB0F42" w14:textId="0100080E" w:rsidR="001C3A88" w:rsidRDefault="001C3A88" w:rsidP="001C3A88">
      <w:pPr>
        <w:pStyle w:val="Teksttreci0"/>
        <w:numPr>
          <w:ilvl w:val="3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>
        <w:rPr>
          <w:rFonts w:ascii="Palatino" w:hAnsi="Palatino"/>
          <w:color w:val="000000"/>
        </w:rPr>
        <w:t>Dla części nr 2:</w:t>
      </w:r>
    </w:p>
    <w:p w14:paraId="4AB54EA3" w14:textId="68A78AC2" w:rsidR="001C3A88" w:rsidRPr="001C3A88" w:rsidRDefault="001C3A88" w:rsidP="001C3A88">
      <w:pPr>
        <w:pStyle w:val="Teksttreci0"/>
        <w:numPr>
          <w:ilvl w:val="4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b/>
          <w:bCs/>
          <w:color w:val="000000"/>
        </w:rPr>
      </w:pPr>
      <w:r w:rsidRPr="001C3A88">
        <w:rPr>
          <w:rFonts w:ascii="Palatino" w:hAnsi="Palatino"/>
          <w:color w:val="000000"/>
        </w:rPr>
        <w:t xml:space="preserve">Wykonawca musi wykazać, że w okresie ostatnich 5 lat, a jeżeli okres prowadzenia działalności był krótszy – w tym okresie wykonał należycie (zakończył) co </w:t>
      </w:r>
      <w:proofErr w:type="gramStart"/>
      <w:r w:rsidRPr="001C3A88">
        <w:rPr>
          <w:rFonts w:ascii="Palatino" w:hAnsi="Palatino"/>
          <w:color w:val="000000"/>
        </w:rPr>
        <w:t>najmniej:−</w:t>
      </w:r>
      <w:proofErr w:type="gramEnd"/>
      <w:r w:rsidRPr="001C3A88">
        <w:rPr>
          <w:rFonts w:ascii="Palatino" w:hAnsi="Palatino"/>
          <w:color w:val="000000"/>
        </w:rPr>
        <w:t xml:space="preserve"> jedną robotę budowlaną polegającą na remoncie, odbudowie, przebudowie drogi o nawierzchni asfaltowej i o wartości co </w:t>
      </w:r>
      <w:proofErr w:type="gramStart"/>
      <w:r w:rsidRPr="001C3A88">
        <w:rPr>
          <w:rFonts w:ascii="Palatino" w:hAnsi="Palatino"/>
          <w:color w:val="000000"/>
        </w:rPr>
        <w:t xml:space="preserve">najmniej  </w:t>
      </w:r>
      <w:r w:rsidRPr="001C3A88">
        <w:rPr>
          <w:rFonts w:ascii="Palatino" w:hAnsi="Palatino"/>
          <w:b/>
          <w:bCs/>
          <w:color w:val="000000"/>
        </w:rPr>
        <w:t>200</w:t>
      </w:r>
      <w:proofErr w:type="gramEnd"/>
      <w:r w:rsidRPr="001C3A88">
        <w:rPr>
          <w:rFonts w:ascii="Palatino" w:hAnsi="Palatino"/>
          <w:b/>
          <w:bCs/>
          <w:color w:val="000000"/>
        </w:rPr>
        <w:t xml:space="preserve"> 000,00 złotych brutto</w:t>
      </w:r>
    </w:p>
    <w:p w14:paraId="2896A034" w14:textId="77777777" w:rsidR="001C3A88" w:rsidRDefault="001C3A88" w:rsidP="001C3A88">
      <w:pPr>
        <w:pStyle w:val="Teksttreci0"/>
        <w:numPr>
          <w:ilvl w:val="4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 w:rsidRPr="001C3A88">
        <w:rPr>
          <w:rFonts w:ascii="Palatino" w:hAnsi="Palatino"/>
          <w:color w:val="000000"/>
        </w:rPr>
        <w:t xml:space="preserve">Wykonawca musi wskazać osoby, które będą uczestniczyć w wykonywaniu zamówienia, legitymujące się kwalifikacjami zawodowymi, doświadczeniem i wykształceniem odpowiednim do funkcji, jakie zostaną im powierzone. Wykonawca wskaże osoby, które musi mieć dostępne na etapie realizacji zamówienia, spełniające następujące wymagania: </w:t>
      </w:r>
      <w:r w:rsidRPr="001C3A88">
        <w:rPr>
          <w:rFonts w:ascii="Palatino" w:hAnsi="Palatino"/>
          <w:b/>
          <w:bCs/>
          <w:color w:val="000000"/>
        </w:rPr>
        <w:t xml:space="preserve">− osoba (1 osoba) pełniąca </w:t>
      </w:r>
      <w:r w:rsidRPr="001C3A88">
        <w:rPr>
          <w:rFonts w:ascii="Palatino" w:hAnsi="Palatino"/>
          <w:b/>
          <w:bCs/>
          <w:color w:val="000000"/>
        </w:rPr>
        <w:lastRenderedPageBreak/>
        <w:t>funkcję Kierownika Robót posiadająca uprawnienia budowlane do kierowania robotami w specjalności inżynieryjnej drogowej bez ograniczeń, min 2 letnie doświadczenie zawodowe na stanowisku Kierownika budowy i/lub robót oraz będąca członkiem właściwej terytorialnie Izby Inżynierów Budownictwa</w:t>
      </w:r>
      <w:r w:rsidRPr="001C3A88">
        <w:rPr>
          <w:rFonts w:ascii="Palatino" w:hAnsi="Palatino"/>
          <w:color w:val="000000"/>
        </w:rPr>
        <w:t>.</w:t>
      </w:r>
    </w:p>
    <w:p w14:paraId="358CAE54" w14:textId="77777777" w:rsidR="001C3A88" w:rsidRDefault="001C3A88" w:rsidP="001C3A88">
      <w:pPr>
        <w:pStyle w:val="Teksttreci0"/>
        <w:numPr>
          <w:ilvl w:val="4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 w:rsidRPr="001C3A88">
        <w:rPr>
          <w:rFonts w:ascii="Palatino" w:hAnsi="Palatino"/>
          <w:color w:val="000000"/>
        </w:rPr>
        <w:t>Wykonawca musi wykazać, że dysponuje do wykonania zamówienia co najmniej następującym sprzętem:</w:t>
      </w:r>
    </w:p>
    <w:p w14:paraId="71089245" w14:textId="77777777" w:rsidR="001C3A88" w:rsidRDefault="001C3A88" w:rsidP="001C3A88">
      <w:pPr>
        <w:pStyle w:val="Teksttreci0"/>
        <w:numPr>
          <w:ilvl w:val="5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 w:rsidRPr="001C3A88">
        <w:rPr>
          <w:rFonts w:ascii="Palatino" w:hAnsi="Palatino"/>
          <w:color w:val="000000"/>
        </w:rPr>
        <w:t>walec drogowy – 1 szt.</w:t>
      </w:r>
    </w:p>
    <w:p w14:paraId="70E06563" w14:textId="77777777" w:rsidR="001C3A88" w:rsidRDefault="001C3A88" w:rsidP="001C3A88">
      <w:pPr>
        <w:pStyle w:val="Teksttreci0"/>
        <w:numPr>
          <w:ilvl w:val="5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 w:rsidRPr="001C3A88">
        <w:rPr>
          <w:rFonts w:ascii="Palatino" w:hAnsi="Palatino"/>
          <w:color w:val="000000"/>
        </w:rPr>
        <w:t>samochód ciężarowy o ładowności minimum 10 ton – 2 szt.</w:t>
      </w:r>
    </w:p>
    <w:p w14:paraId="6B9E7E9F" w14:textId="77777777" w:rsidR="001C3A88" w:rsidRDefault="001C3A88" w:rsidP="001C3A88">
      <w:pPr>
        <w:pStyle w:val="Teksttreci0"/>
        <w:numPr>
          <w:ilvl w:val="5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 w:rsidRPr="001C3A88">
        <w:rPr>
          <w:rFonts w:ascii="Palatino" w:hAnsi="Palatino"/>
          <w:color w:val="000000"/>
        </w:rPr>
        <w:t xml:space="preserve">koparko - ładowarka - 1 szt. lub koparka - 1 </w:t>
      </w:r>
      <w:proofErr w:type="spellStart"/>
      <w:r w:rsidRPr="001C3A88">
        <w:rPr>
          <w:rFonts w:ascii="Palatino" w:hAnsi="Palatino"/>
          <w:color w:val="000000"/>
        </w:rPr>
        <w:t>szt</w:t>
      </w:r>
      <w:proofErr w:type="spellEnd"/>
      <w:r w:rsidRPr="001C3A88">
        <w:rPr>
          <w:rFonts w:ascii="Palatino" w:hAnsi="Palatino"/>
          <w:color w:val="000000"/>
        </w:rPr>
        <w:t xml:space="preserve"> i ładowarka - 1 szt.</w:t>
      </w:r>
    </w:p>
    <w:p w14:paraId="3A6C9D1D" w14:textId="77777777" w:rsidR="001C3A88" w:rsidRDefault="001C3A88" w:rsidP="001C3A88">
      <w:pPr>
        <w:pStyle w:val="Teksttreci0"/>
        <w:numPr>
          <w:ilvl w:val="5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 w:rsidRPr="001C3A88">
        <w:rPr>
          <w:rFonts w:ascii="Palatino" w:hAnsi="Palatino"/>
          <w:color w:val="000000"/>
        </w:rPr>
        <w:t>frezarka do nawierzchni bitumicznych - 1 szt.</w:t>
      </w:r>
    </w:p>
    <w:p w14:paraId="73D4250B" w14:textId="77777777" w:rsidR="001C3A88" w:rsidRPr="001C3A88" w:rsidRDefault="001C3A88" w:rsidP="001C3A88">
      <w:pPr>
        <w:pStyle w:val="Teksttreci0"/>
        <w:numPr>
          <w:ilvl w:val="5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 w:rsidRPr="001C3A88">
        <w:rPr>
          <w:rFonts w:ascii="Palatino" w:hAnsi="Palatino"/>
          <w:color w:val="000000"/>
        </w:rPr>
        <w:t xml:space="preserve">rozściełacz mas bitumicznych - 1 </w:t>
      </w:r>
      <w:proofErr w:type="spellStart"/>
      <w:r w:rsidRPr="001C3A88">
        <w:rPr>
          <w:rFonts w:ascii="Palatino" w:hAnsi="Palatino"/>
          <w:color w:val="000000"/>
        </w:rPr>
        <w:t>szt</w:t>
      </w:r>
      <w:proofErr w:type="spellEnd"/>
    </w:p>
    <w:p w14:paraId="5FE1A7B1" w14:textId="77777777" w:rsidR="001C3A88" w:rsidRPr="001C3A88" w:rsidRDefault="001C3A88" w:rsidP="00367778">
      <w:pPr>
        <w:pStyle w:val="Teksttreci0"/>
        <w:shd w:val="clear" w:color="auto" w:fill="auto"/>
        <w:spacing w:line="276" w:lineRule="auto"/>
        <w:ind w:left="360" w:right="20" w:firstLine="0"/>
        <w:jc w:val="both"/>
        <w:rPr>
          <w:rFonts w:ascii="Palatino" w:hAnsi="Palatino"/>
          <w:color w:val="000000"/>
        </w:rPr>
      </w:pPr>
    </w:p>
    <w:p w14:paraId="7E833221" w14:textId="6CB2EDDD" w:rsidR="001C3A88" w:rsidRDefault="001C3A88" w:rsidP="001C3A88">
      <w:pPr>
        <w:pStyle w:val="Teksttreci0"/>
        <w:numPr>
          <w:ilvl w:val="3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>
        <w:rPr>
          <w:rFonts w:ascii="Palatino" w:hAnsi="Palatino"/>
          <w:color w:val="000000"/>
        </w:rPr>
        <w:t>Dla części nr 3:</w:t>
      </w:r>
    </w:p>
    <w:p w14:paraId="0A270D49" w14:textId="16B2B4A1" w:rsidR="001C3A88" w:rsidRPr="001C3A88" w:rsidRDefault="001C3A88" w:rsidP="001C3A88">
      <w:pPr>
        <w:pStyle w:val="Teksttreci0"/>
        <w:numPr>
          <w:ilvl w:val="4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b/>
          <w:bCs/>
          <w:color w:val="000000"/>
        </w:rPr>
      </w:pPr>
      <w:r w:rsidRPr="001C3A88">
        <w:rPr>
          <w:rFonts w:ascii="Palatino" w:hAnsi="Palatino"/>
          <w:color w:val="000000"/>
        </w:rPr>
        <w:t xml:space="preserve">Wykonawca musi wykazać, że w okresie ostatnich 5 lat, a jeżeli okres prowadzenia działalności był krótszy – w tym okresie wykonał należycie (zakończył) co </w:t>
      </w:r>
      <w:proofErr w:type="gramStart"/>
      <w:r w:rsidRPr="001C3A88">
        <w:rPr>
          <w:rFonts w:ascii="Palatino" w:hAnsi="Palatino"/>
          <w:color w:val="000000"/>
        </w:rPr>
        <w:t>najmniej:−</w:t>
      </w:r>
      <w:proofErr w:type="gramEnd"/>
      <w:r w:rsidRPr="001C3A88">
        <w:rPr>
          <w:rFonts w:ascii="Palatino" w:hAnsi="Palatino"/>
          <w:color w:val="000000"/>
        </w:rPr>
        <w:t xml:space="preserve"> jedną robotę budowlaną polegającą na remoncie, odbudowie, przebudowie drogi o nawierzchni asfaltowej i o wartości co </w:t>
      </w:r>
      <w:proofErr w:type="gramStart"/>
      <w:r w:rsidRPr="001C3A88">
        <w:rPr>
          <w:rFonts w:ascii="Palatino" w:hAnsi="Palatino"/>
          <w:color w:val="000000"/>
        </w:rPr>
        <w:t xml:space="preserve">najmniej  </w:t>
      </w:r>
      <w:r w:rsidRPr="001C3A88">
        <w:rPr>
          <w:rFonts w:ascii="Palatino" w:hAnsi="Palatino"/>
          <w:b/>
          <w:bCs/>
          <w:color w:val="000000"/>
        </w:rPr>
        <w:t>200</w:t>
      </w:r>
      <w:proofErr w:type="gramEnd"/>
      <w:r w:rsidRPr="001C3A88">
        <w:rPr>
          <w:rFonts w:ascii="Palatino" w:hAnsi="Palatino"/>
          <w:b/>
          <w:bCs/>
          <w:color w:val="000000"/>
        </w:rPr>
        <w:t xml:space="preserve"> 000,00 złotych brutto</w:t>
      </w:r>
    </w:p>
    <w:p w14:paraId="17354F36" w14:textId="77777777" w:rsidR="001C3A88" w:rsidRDefault="001C3A88" w:rsidP="001C3A88">
      <w:pPr>
        <w:pStyle w:val="Teksttreci0"/>
        <w:numPr>
          <w:ilvl w:val="4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 w:rsidRPr="001C3A88">
        <w:rPr>
          <w:rFonts w:ascii="Palatino" w:hAnsi="Palatino"/>
          <w:color w:val="000000"/>
        </w:rPr>
        <w:t xml:space="preserve">Wykonawca musi wskazać osoby, które będą uczestniczyć w wykonywaniu zamówienia, legitymujące się kwalifikacjami zawodowymi, doświadczeniem i wykształceniem odpowiednim do funkcji, jakie zostaną im powierzone. Wykonawca wskaże osoby, które musi mieć dostępne na etapie realizacji zamówienia, spełniające następujące wymagania: − </w:t>
      </w:r>
      <w:r w:rsidRPr="001C3A88">
        <w:rPr>
          <w:rFonts w:ascii="Palatino" w:hAnsi="Palatino"/>
          <w:b/>
          <w:bCs/>
          <w:color w:val="000000"/>
        </w:rPr>
        <w:t>osoba (1 osoba) pełniąca funkcję Kierownika Robót posiadająca uprawnienia budowlane do kierowania robotami w specjalności inżynieryjnej drogowej bez ograniczeń, min 2 letnie doświadczenie zawodowe na stanowisku Kierownika budowy i/lub robót oraz będąca członkiem właściwej terytorialnie Izby Inżynierów Budownictwa</w:t>
      </w:r>
      <w:r w:rsidRPr="001C3A88">
        <w:rPr>
          <w:rFonts w:ascii="Palatino" w:hAnsi="Palatino"/>
          <w:color w:val="000000"/>
        </w:rPr>
        <w:t>.</w:t>
      </w:r>
    </w:p>
    <w:p w14:paraId="732C8C1A" w14:textId="77777777" w:rsidR="001C3A88" w:rsidRDefault="001C3A88" w:rsidP="001C3A88">
      <w:pPr>
        <w:pStyle w:val="Teksttreci0"/>
        <w:numPr>
          <w:ilvl w:val="4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 w:rsidRPr="001C3A88">
        <w:rPr>
          <w:rFonts w:ascii="Palatino" w:hAnsi="Palatino"/>
          <w:color w:val="000000"/>
        </w:rPr>
        <w:t>Wykonawca musi wykazać, że dysponuje do wykonania zamówienia co najmniej następującym sprzętem:</w:t>
      </w:r>
    </w:p>
    <w:p w14:paraId="0F07B836" w14:textId="77777777" w:rsidR="001C3A88" w:rsidRDefault="001C3A88" w:rsidP="001C3A88">
      <w:pPr>
        <w:pStyle w:val="Teksttreci0"/>
        <w:numPr>
          <w:ilvl w:val="5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 w:rsidRPr="001C3A88">
        <w:rPr>
          <w:rFonts w:ascii="Palatino" w:hAnsi="Palatino"/>
          <w:color w:val="000000"/>
        </w:rPr>
        <w:t>walec drogowy – 1 szt.</w:t>
      </w:r>
    </w:p>
    <w:p w14:paraId="36329F59" w14:textId="77777777" w:rsidR="001C3A88" w:rsidRDefault="001C3A88" w:rsidP="001C3A88">
      <w:pPr>
        <w:pStyle w:val="Teksttreci0"/>
        <w:numPr>
          <w:ilvl w:val="5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 w:rsidRPr="001C3A88">
        <w:rPr>
          <w:rFonts w:ascii="Palatino" w:hAnsi="Palatino"/>
          <w:color w:val="000000"/>
        </w:rPr>
        <w:t>samochód ciężarowy o ładowności minimum 10 ton – 2 szt.</w:t>
      </w:r>
    </w:p>
    <w:p w14:paraId="4F17E7DB" w14:textId="77777777" w:rsidR="001C3A88" w:rsidRDefault="001C3A88" w:rsidP="001C3A88">
      <w:pPr>
        <w:pStyle w:val="Teksttreci0"/>
        <w:numPr>
          <w:ilvl w:val="5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 w:rsidRPr="001C3A88">
        <w:rPr>
          <w:rFonts w:ascii="Palatino" w:hAnsi="Palatino"/>
          <w:color w:val="000000"/>
        </w:rPr>
        <w:t xml:space="preserve">koparko - ładowarka - 1 szt. lub koparka - 1 </w:t>
      </w:r>
      <w:proofErr w:type="spellStart"/>
      <w:r w:rsidRPr="001C3A88">
        <w:rPr>
          <w:rFonts w:ascii="Palatino" w:hAnsi="Palatino"/>
          <w:color w:val="000000"/>
        </w:rPr>
        <w:t>szt</w:t>
      </w:r>
      <w:proofErr w:type="spellEnd"/>
      <w:r w:rsidRPr="001C3A88">
        <w:rPr>
          <w:rFonts w:ascii="Palatino" w:hAnsi="Palatino"/>
          <w:color w:val="000000"/>
        </w:rPr>
        <w:t xml:space="preserve"> i ładowarka - 1 szt.</w:t>
      </w:r>
    </w:p>
    <w:p w14:paraId="6326A42F" w14:textId="77777777" w:rsidR="001C3A88" w:rsidRDefault="001C3A88" w:rsidP="001C3A88">
      <w:pPr>
        <w:pStyle w:val="Teksttreci0"/>
        <w:numPr>
          <w:ilvl w:val="5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 w:rsidRPr="001C3A88">
        <w:rPr>
          <w:rFonts w:ascii="Palatino" w:hAnsi="Palatino"/>
          <w:color w:val="000000"/>
        </w:rPr>
        <w:t>frezarka do nawierzchni bitumicznych - 1 szt.</w:t>
      </w:r>
    </w:p>
    <w:p w14:paraId="5C7580EE" w14:textId="77777777" w:rsidR="001C3A88" w:rsidRPr="001C3A88" w:rsidRDefault="001C3A88" w:rsidP="001C3A88">
      <w:pPr>
        <w:pStyle w:val="Teksttreci0"/>
        <w:numPr>
          <w:ilvl w:val="5"/>
          <w:numId w:val="1"/>
        </w:numPr>
        <w:shd w:val="clear" w:color="auto" w:fill="auto"/>
        <w:spacing w:line="276" w:lineRule="auto"/>
        <w:ind w:right="20"/>
        <w:jc w:val="both"/>
        <w:rPr>
          <w:rFonts w:ascii="Palatino" w:hAnsi="Palatino"/>
          <w:color w:val="000000"/>
        </w:rPr>
      </w:pPr>
      <w:r w:rsidRPr="001C3A88">
        <w:rPr>
          <w:rFonts w:ascii="Palatino" w:hAnsi="Palatino"/>
          <w:color w:val="000000"/>
        </w:rPr>
        <w:t xml:space="preserve">rozściełacz mas bitumicznych - 1 </w:t>
      </w:r>
      <w:proofErr w:type="spellStart"/>
      <w:r w:rsidRPr="001C3A88">
        <w:rPr>
          <w:rFonts w:ascii="Palatino" w:hAnsi="Palatino"/>
          <w:color w:val="000000"/>
        </w:rPr>
        <w:t>szt</w:t>
      </w:r>
      <w:proofErr w:type="spellEnd"/>
    </w:p>
    <w:p w14:paraId="24C51E63" w14:textId="77777777" w:rsidR="008D0D15" w:rsidRDefault="008D0D15" w:rsidP="008D0D15">
      <w:pPr>
        <w:spacing w:line="360" w:lineRule="auto"/>
        <w:jc w:val="both"/>
        <w:rPr>
          <w:rFonts w:ascii="Palatino" w:hAnsi="Palatino"/>
          <w:color w:val="000000"/>
          <w:sz w:val="20"/>
          <w:szCs w:val="20"/>
          <w:highlight w:val="yellow"/>
        </w:rPr>
      </w:pPr>
    </w:p>
    <w:p w14:paraId="492B91D6" w14:textId="7C00FD4C" w:rsidR="008D0D15" w:rsidRPr="008D0D15" w:rsidRDefault="008D0D15" w:rsidP="008D0D15">
      <w:pPr>
        <w:spacing w:line="360" w:lineRule="auto"/>
        <w:jc w:val="both"/>
        <w:rPr>
          <w:rFonts w:ascii="Palatino" w:hAnsi="Palatino"/>
          <w:i/>
          <w:iCs/>
          <w:color w:val="000000"/>
          <w:sz w:val="16"/>
          <w:szCs w:val="16"/>
        </w:rPr>
      </w:pPr>
      <w:r w:rsidRPr="008D0D15">
        <w:rPr>
          <w:rFonts w:ascii="Palatino" w:hAnsi="Palatino"/>
          <w:i/>
          <w:iCs/>
          <w:color w:val="000000"/>
          <w:sz w:val="16"/>
          <w:szCs w:val="16"/>
        </w:rPr>
        <w:t>Przez drogę rozumie się budowlę składającą się z części i urządzeń drogi, budowli ziemnych lub drogowych obiektów</w:t>
      </w:r>
      <w:r>
        <w:rPr>
          <w:rFonts w:ascii="Palatino" w:hAnsi="Palatino"/>
          <w:i/>
          <w:iCs/>
          <w:color w:val="000000"/>
          <w:sz w:val="16"/>
          <w:szCs w:val="16"/>
        </w:rPr>
        <w:t xml:space="preserve"> </w:t>
      </w:r>
      <w:r w:rsidRPr="008D0D15">
        <w:rPr>
          <w:rFonts w:ascii="Palatino" w:hAnsi="Palatino"/>
          <w:i/>
          <w:iCs/>
          <w:color w:val="000000"/>
          <w:sz w:val="16"/>
          <w:szCs w:val="16"/>
        </w:rPr>
        <w:t>inżynierskich, określonych w przepisach wydanych na podstawie art. 7 ustawy z dnia 7 lipca 1994 r. – Prawo budowalne,</w:t>
      </w:r>
      <w:r>
        <w:rPr>
          <w:rFonts w:ascii="Palatino" w:hAnsi="Palatino"/>
          <w:i/>
          <w:iCs/>
          <w:color w:val="000000"/>
          <w:sz w:val="16"/>
          <w:szCs w:val="16"/>
        </w:rPr>
        <w:t xml:space="preserve"> </w:t>
      </w:r>
      <w:r w:rsidRPr="008D0D15">
        <w:rPr>
          <w:rFonts w:ascii="Palatino" w:hAnsi="Palatino"/>
          <w:i/>
          <w:iCs/>
          <w:color w:val="000000"/>
          <w:sz w:val="16"/>
          <w:szCs w:val="16"/>
        </w:rPr>
        <w:t xml:space="preserve">stanowiącą całość </w:t>
      </w:r>
      <w:proofErr w:type="spellStart"/>
      <w:r w:rsidRPr="008D0D15">
        <w:rPr>
          <w:rFonts w:ascii="Palatino" w:hAnsi="Palatino"/>
          <w:i/>
          <w:iCs/>
          <w:color w:val="000000"/>
          <w:sz w:val="16"/>
          <w:szCs w:val="16"/>
        </w:rPr>
        <w:t>techniczno</w:t>
      </w:r>
      <w:proofErr w:type="spellEnd"/>
      <w:r w:rsidRPr="008D0D15">
        <w:rPr>
          <w:rFonts w:ascii="Palatino" w:hAnsi="Palatino"/>
          <w:i/>
          <w:iCs/>
          <w:color w:val="000000"/>
          <w:sz w:val="16"/>
          <w:szCs w:val="16"/>
        </w:rPr>
        <w:t xml:space="preserve"> – użytkową, usytuowaną w pasie drogowym i przeznaczoną do ruchu lub postoju pojazdów,</w:t>
      </w:r>
      <w:r>
        <w:rPr>
          <w:rFonts w:ascii="Palatino" w:hAnsi="Palatino"/>
          <w:i/>
          <w:iCs/>
          <w:color w:val="000000"/>
          <w:sz w:val="16"/>
          <w:szCs w:val="16"/>
        </w:rPr>
        <w:t xml:space="preserve"> </w:t>
      </w:r>
      <w:r w:rsidRPr="008D0D15">
        <w:rPr>
          <w:rFonts w:ascii="Palatino" w:hAnsi="Palatino"/>
          <w:i/>
          <w:iCs/>
          <w:color w:val="000000"/>
          <w:sz w:val="16"/>
          <w:szCs w:val="16"/>
        </w:rPr>
        <w:t>ruchu pieszych, ruchu osób poruszających się przy użyciu urządzenia wspomagającego ruch, jazdy wierzchem lub pędzenia</w:t>
      </w:r>
      <w:r>
        <w:rPr>
          <w:rFonts w:ascii="Palatino" w:hAnsi="Palatino"/>
          <w:i/>
          <w:iCs/>
          <w:color w:val="000000"/>
          <w:sz w:val="16"/>
          <w:szCs w:val="16"/>
        </w:rPr>
        <w:t xml:space="preserve"> </w:t>
      </w:r>
      <w:r w:rsidRPr="008D0D15">
        <w:rPr>
          <w:rFonts w:ascii="Palatino" w:hAnsi="Palatino"/>
          <w:i/>
          <w:iCs/>
          <w:color w:val="000000"/>
          <w:sz w:val="16"/>
          <w:szCs w:val="16"/>
        </w:rPr>
        <w:t>zwierząt.</w:t>
      </w:r>
    </w:p>
    <w:p w14:paraId="27869942" w14:textId="77777777" w:rsidR="008D0D15" w:rsidRPr="008D0D15" w:rsidRDefault="008D0D15" w:rsidP="008D0D15">
      <w:pPr>
        <w:spacing w:line="360" w:lineRule="auto"/>
        <w:jc w:val="both"/>
        <w:rPr>
          <w:rFonts w:ascii="Palatino" w:hAnsi="Palatino"/>
          <w:i/>
          <w:iCs/>
          <w:color w:val="000000"/>
          <w:sz w:val="16"/>
          <w:szCs w:val="16"/>
        </w:rPr>
      </w:pPr>
      <w:r w:rsidRPr="008D0D15">
        <w:rPr>
          <w:rFonts w:ascii="Palatino" w:hAnsi="Palatino"/>
          <w:i/>
          <w:iCs/>
          <w:color w:val="000000"/>
          <w:sz w:val="16"/>
          <w:szCs w:val="16"/>
        </w:rPr>
        <w:t>Przez budowę należy rozumieć wykonywanie obiektu budowlanego w określonym miejscu, a także odbudowę, rozbudowę,</w:t>
      </w:r>
    </w:p>
    <w:p w14:paraId="71B23CA2" w14:textId="77777777" w:rsidR="008D0D15" w:rsidRPr="008D0D15" w:rsidRDefault="008D0D15" w:rsidP="008D0D15">
      <w:pPr>
        <w:spacing w:line="360" w:lineRule="auto"/>
        <w:jc w:val="both"/>
        <w:rPr>
          <w:rFonts w:ascii="Palatino" w:hAnsi="Palatino"/>
          <w:i/>
          <w:iCs/>
          <w:color w:val="000000"/>
          <w:sz w:val="16"/>
          <w:szCs w:val="16"/>
        </w:rPr>
      </w:pPr>
      <w:r w:rsidRPr="008D0D15">
        <w:rPr>
          <w:rFonts w:ascii="Palatino" w:hAnsi="Palatino"/>
          <w:i/>
          <w:iCs/>
          <w:color w:val="000000"/>
          <w:sz w:val="16"/>
          <w:szCs w:val="16"/>
        </w:rPr>
        <w:t>nadbudowę obiektu budowlanego.</w:t>
      </w:r>
    </w:p>
    <w:p w14:paraId="6A6C6EC6" w14:textId="77777777" w:rsidR="008D0D15" w:rsidRDefault="008D0D15" w:rsidP="008D0D15">
      <w:pPr>
        <w:spacing w:line="360" w:lineRule="auto"/>
        <w:jc w:val="both"/>
        <w:rPr>
          <w:rFonts w:ascii="Palatino" w:hAnsi="Palatino"/>
          <w:i/>
          <w:iCs/>
          <w:color w:val="000000"/>
          <w:sz w:val="16"/>
          <w:szCs w:val="16"/>
        </w:rPr>
      </w:pPr>
    </w:p>
    <w:p w14:paraId="0DD0F5AA" w14:textId="7B190A7C" w:rsidR="00AD1347" w:rsidRDefault="008D0D15" w:rsidP="001C3A88">
      <w:pPr>
        <w:spacing w:line="360" w:lineRule="auto"/>
        <w:jc w:val="both"/>
        <w:rPr>
          <w:rFonts w:ascii="Palatino" w:hAnsi="Palatino"/>
          <w:i/>
          <w:iCs/>
          <w:color w:val="000000"/>
          <w:sz w:val="16"/>
          <w:szCs w:val="16"/>
        </w:rPr>
      </w:pPr>
      <w:r w:rsidRPr="008D0D15">
        <w:rPr>
          <w:rFonts w:ascii="Palatino" w:hAnsi="Palatino"/>
          <w:i/>
          <w:iCs/>
          <w:color w:val="000000"/>
          <w:sz w:val="16"/>
          <w:szCs w:val="16"/>
        </w:rPr>
        <w:t>Przez przebudowę należy rozumieć wykonywanie robót budowlanych, w wyniku których następuje zmiana parametrów</w:t>
      </w:r>
      <w:r>
        <w:rPr>
          <w:rFonts w:ascii="Palatino" w:hAnsi="Palatino"/>
          <w:i/>
          <w:iCs/>
          <w:color w:val="000000"/>
          <w:sz w:val="16"/>
          <w:szCs w:val="16"/>
        </w:rPr>
        <w:t xml:space="preserve"> </w:t>
      </w:r>
      <w:r w:rsidRPr="008D0D15">
        <w:rPr>
          <w:rFonts w:ascii="Palatino" w:hAnsi="Palatino"/>
          <w:i/>
          <w:iCs/>
          <w:color w:val="000000"/>
          <w:sz w:val="16"/>
          <w:szCs w:val="16"/>
        </w:rPr>
        <w:t>użytkowych lub technicznych istniejącego obiektu budowlanego, z wyjątkiem charakterystycznych parametrów, jak: kubatura,</w:t>
      </w:r>
      <w:r>
        <w:rPr>
          <w:rFonts w:ascii="Palatino" w:hAnsi="Palatino"/>
          <w:i/>
          <w:iCs/>
          <w:color w:val="000000"/>
          <w:sz w:val="16"/>
          <w:szCs w:val="16"/>
        </w:rPr>
        <w:t xml:space="preserve"> </w:t>
      </w:r>
      <w:r w:rsidRPr="008D0D15">
        <w:rPr>
          <w:rFonts w:ascii="Palatino" w:hAnsi="Palatino"/>
          <w:i/>
          <w:iCs/>
          <w:color w:val="000000"/>
          <w:sz w:val="16"/>
          <w:szCs w:val="16"/>
        </w:rPr>
        <w:t>powierzchnia zabudowy, wysokość, długość, szerokość bądź liczba kondygnacji; w przypadku dróg są dopuszczalne zmiany</w:t>
      </w:r>
      <w:r>
        <w:rPr>
          <w:rFonts w:ascii="Palatino" w:hAnsi="Palatino"/>
          <w:i/>
          <w:iCs/>
          <w:color w:val="000000"/>
          <w:sz w:val="16"/>
          <w:szCs w:val="16"/>
        </w:rPr>
        <w:t xml:space="preserve"> </w:t>
      </w:r>
      <w:r w:rsidRPr="008D0D15">
        <w:rPr>
          <w:rFonts w:ascii="Palatino" w:hAnsi="Palatino"/>
          <w:i/>
          <w:iCs/>
          <w:color w:val="000000"/>
          <w:sz w:val="16"/>
          <w:szCs w:val="16"/>
        </w:rPr>
        <w:t>charakterystycznych parametrów w zakresie niewymagającym zmiany granic pasa drogowego.</w:t>
      </w:r>
      <w:r>
        <w:rPr>
          <w:rFonts w:ascii="Palatino" w:hAnsi="Palatino"/>
          <w:i/>
          <w:iCs/>
          <w:color w:val="000000"/>
          <w:sz w:val="16"/>
          <w:szCs w:val="16"/>
        </w:rPr>
        <w:t xml:space="preserve"> </w:t>
      </w:r>
      <w:r w:rsidRPr="008D0D15">
        <w:rPr>
          <w:rFonts w:ascii="Palatino" w:hAnsi="Palatino"/>
          <w:i/>
          <w:iCs/>
          <w:color w:val="000000"/>
          <w:sz w:val="16"/>
          <w:szCs w:val="16"/>
        </w:rPr>
        <w:t xml:space="preserve">Przez remont należy rozumieć wykonywanie w istniejącym obiekcie budowlanym robót </w:t>
      </w:r>
      <w:r w:rsidRPr="008D0D15">
        <w:rPr>
          <w:rFonts w:ascii="Palatino" w:hAnsi="Palatino"/>
          <w:i/>
          <w:iCs/>
          <w:color w:val="000000"/>
          <w:sz w:val="16"/>
          <w:szCs w:val="16"/>
        </w:rPr>
        <w:lastRenderedPageBreak/>
        <w:t>budowlanych polegających na</w:t>
      </w:r>
      <w:r>
        <w:rPr>
          <w:rFonts w:ascii="Palatino" w:hAnsi="Palatino"/>
          <w:i/>
          <w:iCs/>
          <w:color w:val="000000"/>
          <w:sz w:val="16"/>
          <w:szCs w:val="16"/>
        </w:rPr>
        <w:t xml:space="preserve"> </w:t>
      </w:r>
      <w:r w:rsidRPr="008D0D15">
        <w:rPr>
          <w:rFonts w:ascii="Palatino" w:hAnsi="Palatino"/>
          <w:i/>
          <w:iCs/>
          <w:color w:val="000000"/>
          <w:sz w:val="16"/>
          <w:szCs w:val="16"/>
        </w:rPr>
        <w:t>odtworzeniu stanu pierwotnego, a niestanowiących bieżącej konserwacji, przy czym dopuszcza się stosowanie wyrobów</w:t>
      </w:r>
      <w:r>
        <w:rPr>
          <w:rFonts w:ascii="Palatino" w:hAnsi="Palatino"/>
          <w:i/>
          <w:iCs/>
          <w:color w:val="000000"/>
          <w:sz w:val="16"/>
          <w:szCs w:val="16"/>
        </w:rPr>
        <w:t xml:space="preserve"> </w:t>
      </w:r>
      <w:r w:rsidRPr="008D0D15">
        <w:rPr>
          <w:rFonts w:ascii="Palatino" w:hAnsi="Palatino"/>
          <w:i/>
          <w:iCs/>
          <w:color w:val="000000"/>
          <w:sz w:val="16"/>
          <w:szCs w:val="16"/>
        </w:rPr>
        <w:t>budowlanych innych niż użyto wstanie pierwotnym.</w:t>
      </w:r>
    </w:p>
    <w:p w14:paraId="4036B2B9" w14:textId="77777777" w:rsidR="001C3A88" w:rsidRPr="001C3A88" w:rsidRDefault="001C3A88" w:rsidP="001C3A88">
      <w:pPr>
        <w:spacing w:line="360" w:lineRule="auto"/>
        <w:jc w:val="both"/>
        <w:rPr>
          <w:rFonts w:ascii="Palatino" w:hAnsi="Palatino"/>
          <w:i/>
          <w:iCs/>
          <w:color w:val="000000"/>
          <w:sz w:val="16"/>
          <w:szCs w:val="16"/>
        </w:rPr>
      </w:pPr>
    </w:p>
    <w:p w14:paraId="1CFB03E5" w14:textId="76DA63DD" w:rsidR="00E82BEB" w:rsidRPr="00C637FC" w:rsidRDefault="008B2E9F" w:rsidP="005836CB">
      <w:pPr>
        <w:spacing w:line="276" w:lineRule="auto"/>
        <w:jc w:val="both"/>
        <w:rPr>
          <w:rFonts w:ascii="Palatino" w:hAnsi="Palatino" w:cs="Arial"/>
          <w:bCs/>
          <w:i/>
          <w:iCs/>
          <w:sz w:val="20"/>
          <w:szCs w:val="20"/>
        </w:rPr>
      </w:pPr>
      <w:r w:rsidRPr="00C637FC">
        <w:rPr>
          <w:rFonts w:ascii="Palatino" w:hAnsi="Palatino" w:cs="Arial"/>
          <w:bCs/>
          <w:i/>
          <w:iCs/>
          <w:sz w:val="20"/>
          <w:szCs w:val="20"/>
        </w:rPr>
        <w:t>Uwaga:</w:t>
      </w:r>
      <w:r w:rsidR="007B768D">
        <w:rPr>
          <w:rFonts w:ascii="Palatino" w:hAnsi="Palatino" w:cs="Arial"/>
          <w:bCs/>
          <w:i/>
          <w:iCs/>
          <w:sz w:val="20"/>
          <w:szCs w:val="20"/>
        </w:rPr>
        <w:t xml:space="preserve"> </w:t>
      </w:r>
      <w:r w:rsidRPr="00C637FC">
        <w:rPr>
          <w:rFonts w:ascii="Palatino" w:hAnsi="Palatino" w:cs="Arial"/>
          <w:bCs/>
          <w:i/>
          <w:iCs/>
          <w:sz w:val="20"/>
          <w:szCs w:val="20"/>
        </w:rPr>
        <w:t xml:space="preserve">Dla potrzeb oceny spełniania warunku określonego, powyżej, jeśli wartość lub wartości zostaną podane w walutach innych niż PLN, Zamawiający przyjmie średni kurs danej waluty publikowany przez Narodowy Bank Polski w dniu publikacji ogłoszenia o zamówieniu w Biuletynie Zamówień Publicznych. Jeżeli w dniu publikacji ogłoszenia o zamówieniu w Biuletynie Zamówień Publicznych, Narodowy Bank Polski nie publikuje średniego kursu danej waluty, za podstawę przeliczenia przyjmuje się średni kurs waluty publikowany pierwszego dnia, po dniu publikacji ogłoszenia o zamówieniu w Biuletynie Zamówień Publicznych, w którym zostanie on opublikowany. </w:t>
      </w:r>
    </w:p>
    <w:p w14:paraId="132BB08A" w14:textId="77777777" w:rsidR="00FD7F2F" w:rsidRPr="00C637FC" w:rsidRDefault="00FD7F2F" w:rsidP="005836CB">
      <w:pPr>
        <w:spacing w:line="276" w:lineRule="auto"/>
        <w:jc w:val="both"/>
        <w:rPr>
          <w:rFonts w:ascii="Palatino" w:hAnsi="Palatino" w:cs="Arial"/>
          <w:bCs/>
          <w:i/>
          <w:iCs/>
          <w:sz w:val="20"/>
          <w:szCs w:val="20"/>
        </w:rPr>
      </w:pPr>
    </w:p>
    <w:p w14:paraId="3246B991" w14:textId="5519F304" w:rsidR="00E506F6" w:rsidRPr="00E506F6" w:rsidRDefault="00E506F6" w:rsidP="005239A5">
      <w:pPr>
        <w:pStyle w:val="Akapitzlist"/>
        <w:numPr>
          <w:ilvl w:val="1"/>
          <w:numId w:val="1"/>
        </w:numPr>
        <w:spacing w:line="276" w:lineRule="auto"/>
        <w:ind w:left="567"/>
        <w:jc w:val="both"/>
        <w:rPr>
          <w:rFonts w:ascii="Palatino" w:hAnsi="Palatino" w:cs="Arial"/>
          <w:sz w:val="20"/>
          <w:szCs w:val="20"/>
        </w:rPr>
      </w:pPr>
      <w:r w:rsidRPr="00E506F6">
        <w:rPr>
          <w:rFonts w:ascii="Palatino" w:hAnsi="Palatino" w:cs="Arial"/>
          <w:sz w:val="20"/>
          <w:szCs w:val="20"/>
        </w:rPr>
        <w:t xml:space="preserve">Zamawiający określając wymogi dla ww. osoby </w:t>
      </w:r>
      <w:r w:rsidR="001C3A88">
        <w:rPr>
          <w:rFonts w:ascii="Palatino" w:hAnsi="Palatino" w:cs="Arial"/>
          <w:sz w:val="20"/>
          <w:szCs w:val="20"/>
        </w:rPr>
        <w:t>Kierownika robót</w:t>
      </w:r>
      <w:r>
        <w:rPr>
          <w:rFonts w:ascii="Palatino" w:hAnsi="Palatino" w:cs="Arial"/>
          <w:sz w:val="20"/>
          <w:szCs w:val="20"/>
        </w:rPr>
        <w:t xml:space="preserve"> </w:t>
      </w:r>
      <w:r w:rsidRPr="00E506F6">
        <w:rPr>
          <w:rFonts w:ascii="Palatino" w:hAnsi="Palatino" w:cs="Arial"/>
          <w:sz w:val="20"/>
          <w:szCs w:val="20"/>
        </w:rPr>
        <w:t>w zakresie posiadanych uprawnień budowlanych, dopuszcza odpowiadające im uprawnienia budowlane, które zostały wydane na podstawie wcześniej obowiązujących przepisów oraz odpowiadające im uprawnienia wydane obywatelom państw Europejskiego Obszaru Gospodarczego oraz Konfederacji Szwajcarskiej, z zastrzeżeniem art. 12a oraz innych przepisów ustawy z dnia 7 lipca 1994</w:t>
      </w:r>
      <w:r w:rsidR="007B768D">
        <w:rPr>
          <w:rFonts w:ascii="Palatino" w:hAnsi="Palatino" w:cs="Arial"/>
          <w:sz w:val="20"/>
          <w:szCs w:val="20"/>
        </w:rPr>
        <w:t xml:space="preserve"> </w:t>
      </w:r>
      <w:r w:rsidRPr="00E506F6">
        <w:rPr>
          <w:rFonts w:ascii="Palatino" w:hAnsi="Palatino" w:cs="Arial"/>
          <w:sz w:val="20"/>
          <w:szCs w:val="20"/>
        </w:rPr>
        <w:t xml:space="preserve">r. Prawo </w:t>
      </w:r>
      <w:proofErr w:type="gramStart"/>
      <w:r w:rsidRPr="00E506F6">
        <w:rPr>
          <w:rFonts w:ascii="Palatino" w:hAnsi="Palatino" w:cs="Arial"/>
          <w:sz w:val="20"/>
          <w:szCs w:val="20"/>
        </w:rPr>
        <w:t xml:space="preserve">Budowlane </w:t>
      </w:r>
      <w:r>
        <w:rPr>
          <w:rFonts w:ascii="Palatino" w:hAnsi="Palatino" w:cs="Arial"/>
          <w:sz w:val="20"/>
          <w:szCs w:val="20"/>
        </w:rPr>
        <w:t xml:space="preserve"> </w:t>
      </w:r>
      <w:r w:rsidRPr="00E506F6">
        <w:rPr>
          <w:rFonts w:ascii="Palatino" w:hAnsi="Palatino" w:cs="Arial"/>
          <w:sz w:val="20"/>
          <w:szCs w:val="20"/>
        </w:rPr>
        <w:t>(</w:t>
      </w:r>
      <w:proofErr w:type="gramEnd"/>
      <w:r w:rsidRPr="00E506F6">
        <w:rPr>
          <w:rFonts w:ascii="Palatino" w:hAnsi="Palatino" w:cs="Arial"/>
          <w:sz w:val="20"/>
          <w:szCs w:val="20"/>
        </w:rPr>
        <w:t>Dz. U. z 202</w:t>
      </w:r>
      <w:r w:rsidR="007B768D">
        <w:rPr>
          <w:rFonts w:ascii="Palatino" w:hAnsi="Palatino" w:cs="Arial"/>
          <w:sz w:val="20"/>
          <w:szCs w:val="20"/>
        </w:rPr>
        <w:t>5</w:t>
      </w:r>
      <w:r w:rsidRPr="00E506F6">
        <w:rPr>
          <w:rFonts w:ascii="Palatino" w:hAnsi="Palatino" w:cs="Arial"/>
          <w:sz w:val="20"/>
          <w:szCs w:val="20"/>
        </w:rPr>
        <w:t xml:space="preserve"> r, poz</w:t>
      </w:r>
      <w:r w:rsidR="007B768D">
        <w:rPr>
          <w:rFonts w:ascii="Palatino" w:hAnsi="Palatino" w:cs="Arial"/>
          <w:sz w:val="20"/>
          <w:szCs w:val="20"/>
        </w:rPr>
        <w:t>.</w:t>
      </w:r>
      <w:r w:rsidRPr="00E506F6">
        <w:rPr>
          <w:rFonts w:ascii="Palatino" w:hAnsi="Palatino" w:cs="Arial"/>
          <w:sz w:val="20"/>
          <w:szCs w:val="20"/>
        </w:rPr>
        <w:t xml:space="preserve"> </w:t>
      </w:r>
      <w:r w:rsidR="007B768D">
        <w:rPr>
          <w:rFonts w:ascii="Palatino" w:hAnsi="Palatino" w:cs="Arial"/>
          <w:sz w:val="20"/>
          <w:szCs w:val="20"/>
        </w:rPr>
        <w:t>418</w:t>
      </w:r>
      <w:r w:rsidRPr="00E506F6">
        <w:rPr>
          <w:rFonts w:ascii="Palatino" w:hAnsi="Palatino" w:cs="Arial"/>
          <w:sz w:val="20"/>
          <w:szCs w:val="20"/>
        </w:rPr>
        <w:t xml:space="preserve">) oraz ustawy z dnia 22 grudnia 2015 </w:t>
      </w:r>
      <w:proofErr w:type="gramStart"/>
      <w:r w:rsidRPr="00E506F6">
        <w:rPr>
          <w:rFonts w:ascii="Palatino" w:hAnsi="Palatino" w:cs="Arial"/>
          <w:sz w:val="20"/>
          <w:szCs w:val="20"/>
        </w:rPr>
        <w:t xml:space="preserve">roku </w:t>
      </w:r>
      <w:r>
        <w:rPr>
          <w:rFonts w:ascii="Palatino" w:hAnsi="Palatino" w:cs="Arial"/>
          <w:sz w:val="20"/>
          <w:szCs w:val="20"/>
        </w:rPr>
        <w:t xml:space="preserve"> </w:t>
      </w:r>
      <w:r w:rsidRPr="00E506F6">
        <w:rPr>
          <w:rFonts w:ascii="Palatino" w:hAnsi="Palatino" w:cs="Arial"/>
          <w:sz w:val="20"/>
          <w:szCs w:val="20"/>
        </w:rPr>
        <w:t>o</w:t>
      </w:r>
      <w:proofErr w:type="gramEnd"/>
      <w:r w:rsidRPr="00E506F6">
        <w:rPr>
          <w:rFonts w:ascii="Palatino" w:hAnsi="Palatino" w:cs="Arial"/>
          <w:sz w:val="20"/>
          <w:szCs w:val="20"/>
        </w:rPr>
        <w:t xml:space="preserve"> zasadach uznawania kwalifikacji zawodowych nabytych w państwach członkowskich Unii Europejskiej (Dz. U. z 2023 r. poz. 334</w:t>
      </w:r>
      <w:r w:rsidR="007B768D">
        <w:rPr>
          <w:rFonts w:ascii="Palatino" w:hAnsi="Palatino" w:cs="Arial"/>
          <w:sz w:val="20"/>
          <w:szCs w:val="20"/>
        </w:rPr>
        <w:t xml:space="preserve">, z </w:t>
      </w:r>
      <w:proofErr w:type="spellStart"/>
      <w:r w:rsidR="007B768D">
        <w:rPr>
          <w:rFonts w:ascii="Palatino" w:hAnsi="Palatino" w:cs="Arial"/>
          <w:sz w:val="20"/>
          <w:szCs w:val="20"/>
        </w:rPr>
        <w:t>późn</w:t>
      </w:r>
      <w:proofErr w:type="spellEnd"/>
      <w:r w:rsidR="007B768D">
        <w:rPr>
          <w:rFonts w:ascii="Palatino" w:hAnsi="Palatino" w:cs="Arial"/>
          <w:sz w:val="20"/>
          <w:szCs w:val="20"/>
        </w:rPr>
        <w:t>. zm.</w:t>
      </w:r>
      <w:r w:rsidRPr="00E506F6">
        <w:rPr>
          <w:rFonts w:ascii="Palatino" w:hAnsi="Palatino" w:cs="Arial"/>
          <w:sz w:val="20"/>
          <w:szCs w:val="20"/>
        </w:rPr>
        <w:t>).</w:t>
      </w:r>
    </w:p>
    <w:p w14:paraId="3463BD18" w14:textId="1E4AAFCB" w:rsidR="000A16FA" w:rsidRPr="00C637FC" w:rsidRDefault="000A16FA" w:rsidP="005239A5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Wykonawca może w celu potwierdzenia spełniania warunków udziału w postępowaniu, w stosownych sytuacjach, polegać na zdolnościach technicznych lub zawodowych lub sytuacji finansowej lub ekonomicznej innych podmiotów, niezależnie od charakteru prawnego łączących go z nimi stosunków prawnych.</w:t>
      </w:r>
    </w:p>
    <w:p w14:paraId="527C18CB" w14:textId="142E6D3D" w:rsidR="00C2713A" w:rsidRPr="00C637FC" w:rsidRDefault="000A16FA" w:rsidP="005239A5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W przypadku, gdy Wykonawca powołuje się na doświadczenie nabyte w ramach zamówienia zrealizowanego przez wykonawców wspólnie ubiegających się o udzielenie zamówienia (konsorcjum), Zamawiający nie dopuszcza by Wykonawca wykazywał doświadczenie grupy wykonawców, której był członkiem, jeżeli faktycznie i konkretnie nie wykonywał danego zakresu czynności. Zamawiający zastrzega sobie możliwość zwrócenia się do Wykonawcy o udzielenie wyjaśnień w zakresie faktycznie i konkretnie zrealizowanego zakresu czynności oraz przedstawienia stosownych dowodów np. umowy konsorcjum, z której wynika zakres obowiązków, czy wystawionych przez wykonawcę faktur. </w:t>
      </w:r>
    </w:p>
    <w:p w14:paraId="2DD5C8E3" w14:textId="08D834E2" w:rsidR="000A16FA" w:rsidRPr="00C637FC" w:rsidRDefault="000A16FA" w:rsidP="005239A5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Wykonawca, który polega na sytuacji finansowej lub ekonomicznej innych podmiotów, odpowiada solidarnie z podmiotem, który zobowiązał się do udostępnienia zasobów, za szkodę poniesioną przez Zamawiającego powstałą wskutek nieudostępnienia tych zasobów, chyba że za nieudostępnienie zasobów podmiot ten nie ponosi winy.</w:t>
      </w:r>
    </w:p>
    <w:p w14:paraId="3DD9E5F6" w14:textId="77777777" w:rsidR="001312EC" w:rsidRPr="00C637FC" w:rsidRDefault="001312EC" w:rsidP="005836CB">
      <w:pPr>
        <w:pStyle w:val="Akapitzlist"/>
        <w:spacing w:line="276" w:lineRule="auto"/>
        <w:ind w:left="851" w:hanging="567"/>
        <w:jc w:val="both"/>
        <w:rPr>
          <w:rFonts w:ascii="Palatino" w:hAnsi="Palatino" w:cs="Arial"/>
          <w:sz w:val="20"/>
          <w:szCs w:val="20"/>
        </w:rPr>
      </w:pPr>
    </w:p>
    <w:p w14:paraId="6B57DD57" w14:textId="57735F3E" w:rsidR="00C914D8" w:rsidRPr="00C637FC" w:rsidRDefault="00C914D8" w:rsidP="005239A5">
      <w:pPr>
        <w:pStyle w:val="Nagwek1"/>
        <w:numPr>
          <w:ilvl w:val="0"/>
          <w:numId w:val="1"/>
        </w:numPr>
        <w:spacing w:line="276" w:lineRule="auto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WYKLUCZENIE WYKONAWCY</w:t>
      </w:r>
    </w:p>
    <w:p w14:paraId="24D33DAE" w14:textId="77777777" w:rsidR="00C914D8" w:rsidRPr="00C637FC" w:rsidRDefault="00C914D8" w:rsidP="005836CB">
      <w:pPr>
        <w:pStyle w:val="Akapitzlist"/>
        <w:tabs>
          <w:tab w:val="left" w:pos="900"/>
        </w:tabs>
        <w:autoSpaceDN w:val="0"/>
        <w:adjustRightInd w:val="0"/>
        <w:spacing w:line="276" w:lineRule="auto"/>
        <w:ind w:left="540"/>
        <w:jc w:val="both"/>
        <w:rPr>
          <w:rFonts w:ascii="Palatino" w:hAnsi="Palatino"/>
          <w:b/>
          <w:color w:val="548DD4"/>
          <w:sz w:val="20"/>
          <w:szCs w:val="20"/>
        </w:rPr>
      </w:pPr>
    </w:p>
    <w:p w14:paraId="4FDBEB68" w14:textId="167F834B" w:rsidR="00AD1347" w:rsidRPr="00C637FC" w:rsidRDefault="005A5D85" w:rsidP="005239A5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O</w:t>
      </w:r>
      <w:r w:rsidR="00C914D8" w:rsidRPr="00C637FC">
        <w:rPr>
          <w:rFonts w:ascii="Palatino" w:hAnsi="Palatino" w:cs="Arial"/>
          <w:sz w:val="20"/>
          <w:szCs w:val="20"/>
        </w:rPr>
        <w:t xml:space="preserve"> udzielenie zamówienia mogą ubiegać się Wykonawcy, którzy nie podlegają wykluczeniu w okolicznościach wskazanych w art. </w:t>
      </w:r>
      <w:r w:rsidRPr="00C637FC">
        <w:rPr>
          <w:rFonts w:ascii="Palatino" w:hAnsi="Palatino" w:cs="Arial"/>
          <w:sz w:val="20"/>
          <w:szCs w:val="20"/>
        </w:rPr>
        <w:t xml:space="preserve">108 ust 1 ustawy </w:t>
      </w:r>
      <w:proofErr w:type="spellStart"/>
      <w:r w:rsidRPr="00C637FC">
        <w:rPr>
          <w:rFonts w:ascii="Palatino" w:hAnsi="Palatino" w:cs="Arial"/>
          <w:sz w:val="20"/>
          <w:szCs w:val="20"/>
        </w:rPr>
        <w:t>pzp</w:t>
      </w:r>
      <w:proofErr w:type="spellEnd"/>
      <w:r w:rsidRPr="00C637FC">
        <w:rPr>
          <w:rFonts w:ascii="Palatino" w:hAnsi="Palatino" w:cs="Arial"/>
          <w:sz w:val="20"/>
          <w:szCs w:val="20"/>
        </w:rPr>
        <w:t xml:space="preserve"> z zastrzeżeniem art. 110</w:t>
      </w:r>
      <w:r w:rsidR="00C914D8" w:rsidRPr="00C637FC">
        <w:rPr>
          <w:rFonts w:ascii="Palatino" w:hAnsi="Palatino" w:cs="Arial"/>
          <w:sz w:val="20"/>
          <w:szCs w:val="20"/>
        </w:rPr>
        <w:t xml:space="preserve"> ust</w:t>
      </w:r>
      <w:r w:rsidR="00280D5B" w:rsidRPr="00C637FC">
        <w:rPr>
          <w:rFonts w:ascii="Palatino" w:hAnsi="Palatino" w:cs="Arial"/>
          <w:sz w:val="20"/>
          <w:szCs w:val="20"/>
        </w:rPr>
        <w:t>.</w:t>
      </w:r>
      <w:r w:rsidR="00C914D8" w:rsidRPr="00C637FC">
        <w:rPr>
          <w:rFonts w:ascii="Palatino" w:hAnsi="Palatino" w:cs="Arial"/>
          <w:sz w:val="20"/>
          <w:szCs w:val="20"/>
        </w:rPr>
        <w:t xml:space="preserve"> </w:t>
      </w:r>
      <w:r w:rsidRPr="00C637FC">
        <w:rPr>
          <w:rFonts w:ascii="Palatino" w:hAnsi="Palatino" w:cs="Arial"/>
          <w:sz w:val="20"/>
          <w:szCs w:val="20"/>
        </w:rPr>
        <w:t>2</w:t>
      </w:r>
      <w:r w:rsidR="00C914D8" w:rsidRPr="00C637FC">
        <w:rPr>
          <w:rFonts w:ascii="Palatino" w:hAnsi="Palatino" w:cs="Arial"/>
          <w:sz w:val="20"/>
          <w:szCs w:val="20"/>
        </w:rPr>
        <w:t xml:space="preserve"> </w:t>
      </w:r>
      <w:r w:rsidRPr="00C637FC">
        <w:rPr>
          <w:rFonts w:ascii="Palatino" w:hAnsi="Palatino" w:cs="Arial"/>
          <w:sz w:val="20"/>
          <w:szCs w:val="20"/>
        </w:rPr>
        <w:t xml:space="preserve">ustawy </w:t>
      </w:r>
      <w:r w:rsidR="005239A5">
        <w:rPr>
          <w:rFonts w:ascii="Palatino" w:hAnsi="Palatino" w:cs="Arial"/>
          <w:sz w:val="20"/>
          <w:szCs w:val="20"/>
        </w:rPr>
        <w:t>P</w:t>
      </w:r>
      <w:r w:rsidRPr="00C637FC">
        <w:rPr>
          <w:rFonts w:ascii="Palatino" w:hAnsi="Palatino" w:cs="Arial"/>
          <w:sz w:val="20"/>
          <w:szCs w:val="20"/>
        </w:rPr>
        <w:t>zp</w:t>
      </w:r>
      <w:r w:rsidR="00AD1347" w:rsidRPr="00C637FC">
        <w:rPr>
          <w:rFonts w:ascii="Palatino" w:hAnsi="Palatino" w:cs="Arial"/>
          <w:sz w:val="20"/>
          <w:szCs w:val="20"/>
        </w:rPr>
        <w:t xml:space="preserve"> tj. </w:t>
      </w:r>
    </w:p>
    <w:p w14:paraId="754585CF" w14:textId="77777777" w:rsidR="00AD1347" w:rsidRPr="00C637FC" w:rsidRDefault="00AD1347" w:rsidP="005239A5">
      <w:pPr>
        <w:pStyle w:val="Akapitzlist"/>
        <w:numPr>
          <w:ilvl w:val="2"/>
          <w:numId w:val="1"/>
        </w:numPr>
        <w:spacing w:line="276" w:lineRule="auto"/>
        <w:ind w:left="1276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będącego osobą fizyczną, którego prawomocnie skazano za przestępstwo:</w:t>
      </w:r>
    </w:p>
    <w:p w14:paraId="062C7C60" w14:textId="52AC8570" w:rsidR="00AD1347" w:rsidRPr="00C637FC" w:rsidRDefault="00AD1347" w:rsidP="008B4474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udziału w zorganizowanej grupie przestępczej albo związku mającym na celu popełnienie przestępstwa lub przestępstwa skarbowego, o którym mowa w </w:t>
      </w:r>
      <w:hyperlink r:id="rId14" w:anchor="/document/16798683?unitId=art(258)&amp;cm=DOCUMENT" w:history="1">
        <w:r w:rsidRPr="00C637FC">
          <w:rPr>
            <w:rFonts w:ascii="Palatino" w:hAnsi="Palatino" w:cs="Arial"/>
            <w:sz w:val="20"/>
            <w:szCs w:val="20"/>
          </w:rPr>
          <w:t>art. 258</w:t>
        </w:r>
      </w:hyperlink>
      <w:r w:rsidRPr="00C637FC">
        <w:rPr>
          <w:rFonts w:ascii="Palatino" w:hAnsi="Palatino" w:cs="Arial"/>
          <w:sz w:val="20"/>
          <w:szCs w:val="20"/>
        </w:rPr>
        <w:t xml:space="preserve"> Kodeksu karnego,</w:t>
      </w:r>
    </w:p>
    <w:p w14:paraId="2C333971" w14:textId="1E4741C2" w:rsidR="00AD1347" w:rsidRPr="00C637FC" w:rsidRDefault="00AD1347" w:rsidP="008B4474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handlu ludźmi, o którym mowa w </w:t>
      </w:r>
      <w:hyperlink r:id="rId15" w:anchor="/document/16798683?unitId=art(189(a))&amp;cm=DOCUMENT" w:history="1">
        <w:r w:rsidRPr="00C637FC">
          <w:rPr>
            <w:rFonts w:ascii="Palatino" w:hAnsi="Palatino" w:cs="Arial"/>
            <w:sz w:val="20"/>
            <w:szCs w:val="20"/>
          </w:rPr>
          <w:t>art. 189a</w:t>
        </w:r>
      </w:hyperlink>
      <w:r w:rsidRPr="00C637FC">
        <w:rPr>
          <w:rFonts w:ascii="Palatino" w:hAnsi="Palatino" w:cs="Arial"/>
          <w:sz w:val="20"/>
          <w:szCs w:val="20"/>
        </w:rPr>
        <w:t xml:space="preserve"> Kodeksu karnego,</w:t>
      </w:r>
    </w:p>
    <w:p w14:paraId="683A9C55" w14:textId="4A549751" w:rsidR="00AD1347" w:rsidRPr="00430162" w:rsidRDefault="00430162" w:rsidP="008B4474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Palatino" w:hAnsi="Palatino" w:cs="Arial"/>
          <w:sz w:val="20"/>
          <w:szCs w:val="20"/>
        </w:rPr>
      </w:pPr>
      <w:r w:rsidRPr="00430162">
        <w:rPr>
          <w:rFonts w:ascii="Palatino" w:hAnsi="Palatino" w:cs="Arial"/>
          <w:sz w:val="20"/>
          <w:szCs w:val="20"/>
        </w:rPr>
        <w:t>o którym mowa w art. 228-230a, art. 250a Kodeksu karnego, w art. 46-48 ustawy z dnia 25 czerwca 2010 r. o sporcie (Dz. U. z</w:t>
      </w:r>
      <w:r>
        <w:rPr>
          <w:rFonts w:ascii="Palatino" w:hAnsi="Palatino" w:cs="Arial"/>
          <w:sz w:val="20"/>
          <w:szCs w:val="20"/>
        </w:rPr>
        <w:t xml:space="preserve"> 2026 r., poz. 95</w:t>
      </w:r>
      <w:r w:rsidRPr="00430162">
        <w:rPr>
          <w:rFonts w:ascii="Palatino" w:hAnsi="Palatino" w:cs="Arial"/>
          <w:sz w:val="20"/>
          <w:szCs w:val="20"/>
        </w:rPr>
        <w:t>) lub w art. 54 ust. 1-4 ustawy z dnia 12 maja 2011 r. o refundacji leków, środków spożywczych specjalnego przeznaczenia żywieniowego oraz wyrobów medycznych (Dz. U. z 2025 r. poz. 907),</w:t>
      </w:r>
    </w:p>
    <w:p w14:paraId="41FBFB15" w14:textId="1B8E4076" w:rsidR="00AD1347" w:rsidRPr="00C637FC" w:rsidRDefault="00AD1347" w:rsidP="008B4474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lastRenderedPageBreak/>
        <w:t xml:space="preserve">finansowania przestępstwa o charakterze terrorystycznym, o którym mowa w </w:t>
      </w:r>
      <w:hyperlink r:id="rId16" w:anchor="/document/16798683?unitId=art(165(a))&amp;cm=DOCUMENT" w:history="1">
        <w:r w:rsidRPr="00C637FC">
          <w:rPr>
            <w:rFonts w:ascii="Palatino" w:hAnsi="Palatino" w:cs="Arial"/>
            <w:sz w:val="20"/>
            <w:szCs w:val="20"/>
          </w:rPr>
          <w:t>art. 165a</w:t>
        </w:r>
      </w:hyperlink>
      <w:r w:rsidRPr="00C637FC">
        <w:rPr>
          <w:rFonts w:ascii="Palatino" w:hAnsi="Palatino" w:cs="Arial"/>
          <w:sz w:val="20"/>
          <w:szCs w:val="20"/>
        </w:rPr>
        <w:t xml:space="preserve"> Kodeksu karnego, lub przestępstwo udaremniania lub utrudniania stwierdzenia przestępnego pochodzenia pieniędzy lub ukrywania ich pochodzenia, o którym mowa w </w:t>
      </w:r>
      <w:hyperlink r:id="rId17" w:anchor="/document/16798683?unitId=art(299)&amp;cm=DOCUMENT" w:history="1">
        <w:r w:rsidRPr="00C637FC">
          <w:rPr>
            <w:rFonts w:ascii="Palatino" w:hAnsi="Palatino" w:cs="Arial"/>
            <w:sz w:val="20"/>
            <w:szCs w:val="20"/>
          </w:rPr>
          <w:t>art. 299</w:t>
        </w:r>
      </w:hyperlink>
      <w:r w:rsidRPr="00C637FC">
        <w:rPr>
          <w:rFonts w:ascii="Palatino" w:hAnsi="Palatino" w:cs="Arial"/>
          <w:sz w:val="20"/>
          <w:szCs w:val="20"/>
        </w:rPr>
        <w:t xml:space="preserve"> Kodeksu karnego,</w:t>
      </w:r>
    </w:p>
    <w:p w14:paraId="696020C0" w14:textId="3F94FC88" w:rsidR="00AD1347" w:rsidRPr="00C637FC" w:rsidRDefault="00AD1347" w:rsidP="008B4474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o charakterze terrorystycznym, o którym mowa w </w:t>
      </w:r>
      <w:hyperlink r:id="rId18" w:anchor="/document/16798683?unitId=art(115)par(20)&amp;cm=DOCUMENT" w:history="1">
        <w:r w:rsidRPr="00C637FC">
          <w:rPr>
            <w:rFonts w:ascii="Palatino" w:hAnsi="Palatino" w:cs="Arial"/>
            <w:sz w:val="20"/>
            <w:szCs w:val="20"/>
          </w:rPr>
          <w:t>art. 115 § 20</w:t>
        </w:r>
      </w:hyperlink>
      <w:r w:rsidRPr="00C637FC">
        <w:rPr>
          <w:rFonts w:ascii="Palatino" w:hAnsi="Palatino" w:cs="Arial"/>
          <w:sz w:val="20"/>
          <w:szCs w:val="20"/>
        </w:rPr>
        <w:t xml:space="preserve"> Kodeksu karnego, lub mające na celu popełnienie tego przestępstwa,</w:t>
      </w:r>
    </w:p>
    <w:p w14:paraId="3DBE3574" w14:textId="7431D431" w:rsidR="00AD1347" w:rsidRPr="00C637FC" w:rsidRDefault="00AD1347" w:rsidP="008B4474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powierzenia wykonywania pracy małoletniemu cudzoziemcowi, o którym mowa w </w:t>
      </w:r>
      <w:hyperlink r:id="rId19" w:anchor="/document/17896506?unitId=art(9)ust(2)&amp;cm=DOCUMENT" w:history="1">
        <w:r w:rsidRPr="00C637FC">
          <w:rPr>
            <w:rFonts w:ascii="Palatino" w:hAnsi="Palatino" w:cs="Arial"/>
            <w:sz w:val="20"/>
            <w:szCs w:val="20"/>
          </w:rPr>
          <w:t>art. 9 ust. 2</w:t>
        </w:r>
      </w:hyperlink>
      <w:r w:rsidRPr="00C637FC">
        <w:rPr>
          <w:rFonts w:ascii="Palatino" w:hAnsi="Palatino" w:cs="Arial"/>
          <w:sz w:val="20"/>
          <w:szCs w:val="20"/>
        </w:rPr>
        <w:t xml:space="preserve"> ustawy z dnia 15 czerwca 2012 r. o skutkach powierzania wykonywania pracy cudzoziemcom przebywającym wbrew przepisom na terytorium Rzeczypospolitej Polskiej (Dz. U. z 2021 r. poz. 1745),</w:t>
      </w:r>
    </w:p>
    <w:p w14:paraId="666823D5" w14:textId="26623538" w:rsidR="00AD1347" w:rsidRPr="00C637FC" w:rsidRDefault="00AD1347" w:rsidP="008B4474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przeciwko obrotowi gospodarczemu, o których mowa w </w:t>
      </w:r>
      <w:hyperlink r:id="rId20" w:anchor="/document/16798683?unitId=art(296)&amp;cm=DOCUMENT" w:history="1">
        <w:r w:rsidRPr="00C637FC">
          <w:rPr>
            <w:rFonts w:ascii="Palatino" w:hAnsi="Palatino" w:cs="Arial"/>
            <w:sz w:val="20"/>
            <w:szCs w:val="20"/>
          </w:rPr>
          <w:t>art. 296-307</w:t>
        </w:r>
      </w:hyperlink>
      <w:r w:rsidRPr="00C637FC">
        <w:rPr>
          <w:rFonts w:ascii="Palatino" w:hAnsi="Palatino" w:cs="Arial"/>
          <w:sz w:val="20"/>
          <w:szCs w:val="20"/>
        </w:rPr>
        <w:t xml:space="preserve"> Kodeksu karnego, przestępstwo oszustwa, o którym mowa w </w:t>
      </w:r>
      <w:hyperlink r:id="rId21" w:anchor="/document/16798683?unitId=art(286)&amp;cm=DOCUMENT" w:history="1">
        <w:r w:rsidRPr="00C637FC">
          <w:rPr>
            <w:rFonts w:ascii="Palatino" w:hAnsi="Palatino" w:cs="Arial"/>
            <w:sz w:val="20"/>
            <w:szCs w:val="20"/>
          </w:rPr>
          <w:t>art. 286</w:t>
        </w:r>
      </w:hyperlink>
      <w:r w:rsidRPr="00C637FC">
        <w:rPr>
          <w:rFonts w:ascii="Palatino" w:hAnsi="Palatino" w:cs="Arial"/>
          <w:sz w:val="20"/>
          <w:szCs w:val="20"/>
        </w:rPr>
        <w:t xml:space="preserve"> Kodeksu karnego, przestępstwo przeciwko wiarygodności dokumentów, o których mowa w </w:t>
      </w:r>
      <w:hyperlink r:id="rId22" w:anchor="/document/16798683?unitId=art(270)&amp;cm=DOCUMENT" w:history="1">
        <w:r w:rsidRPr="00C637FC">
          <w:rPr>
            <w:rFonts w:ascii="Palatino" w:hAnsi="Palatino" w:cs="Arial"/>
            <w:sz w:val="20"/>
            <w:szCs w:val="20"/>
          </w:rPr>
          <w:t>art. 270-277d</w:t>
        </w:r>
      </w:hyperlink>
      <w:r w:rsidRPr="00C637FC">
        <w:rPr>
          <w:rFonts w:ascii="Palatino" w:hAnsi="Palatino" w:cs="Arial"/>
          <w:sz w:val="20"/>
          <w:szCs w:val="20"/>
        </w:rPr>
        <w:t xml:space="preserve"> Kodeksu karnego, lub przestępstwo skarbowe,</w:t>
      </w:r>
    </w:p>
    <w:p w14:paraId="44339D7C" w14:textId="77777777" w:rsidR="00AD1347" w:rsidRPr="00C637FC" w:rsidRDefault="00AD1347" w:rsidP="008B4474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7515F6AE" w14:textId="77777777" w:rsidR="00AD1347" w:rsidRPr="00C637FC" w:rsidRDefault="00AD1347" w:rsidP="00AD1347">
      <w:pPr>
        <w:pStyle w:val="text-justify"/>
        <w:shd w:val="clear" w:color="auto" w:fill="FFFFFF"/>
        <w:spacing w:before="120" w:beforeAutospacing="0" w:after="150" w:afterAutospacing="0"/>
        <w:ind w:left="103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- lub za odpowiedni czyn zabroniony określony w przepisach prawa obcego,</w:t>
      </w:r>
    </w:p>
    <w:p w14:paraId="674CC840" w14:textId="1B0E256C" w:rsidR="00AD1347" w:rsidRPr="00C637FC" w:rsidRDefault="00AD1347" w:rsidP="005239A5">
      <w:pPr>
        <w:pStyle w:val="Akapitzlist"/>
        <w:numPr>
          <w:ilvl w:val="2"/>
          <w:numId w:val="1"/>
        </w:numPr>
        <w:spacing w:line="276" w:lineRule="auto"/>
        <w:ind w:left="1276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8.1.1;</w:t>
      </w:r>
    </w:p>
    <w:p w14:paraId="4ADCEE4B" w14:textId="5EAFF4BF" w:rsidR="00AD1347" w:rsidRPr="00C637FC" w:rsidRDefault="00AD1347" w:rsidP="005239A5">
      <w:pPr>
        <w:pStyle w:val="Akapitzlist"/>
        <w:numPr>
          <w:ilvl w:val="2"/>
          <w:numId w:val="1"/>
        </w:numPr>
        <w:spacing w:line="276" w:lineRule="auto"/>
        <w:ind w:left="1276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7BD1B1E0" w14:textId="025AF28C" w:rsidR="00AD1347" w:rsidRPr="00C637FC" w:rsidRDefault="00AD1347" w:rsidP="005239A5">
      <w:pPr>
        <w:pStyle w:val="Akapitzlist"/>
        <w:numPr>
          <w:ilvl w:val="2"/>
          <w:numId w:val="1"/>
        </w:numPr>
        <w:spacing w:line="276" w:lineRule="auto"/>
        <w:ind w:left="1276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wobec którego prawomocnie orzeczono zakaz ubiegania się o zamówienia publiczne;</w:t>
      </w:r>
    </w:p>
    <w:p w14:paraId="7AF8C4AE" w14:textId="692DF0D2" w:rsidR="00AD1347" w:rsidRPr="00C637FC" w:rsidRDefault="00AD1347" w:rsidP="005239A5">
      <w:pPr>
        <w:pStyle w:val="Akapitzlist"/>
        <w:numPr>
          <w:ilvl w:val="2"/>
          <w:numId w:val="1"/>
        </w:numPr>
        <w:spacing w:line="276" w:lineRule="auto"/>
        <w:ind w:left="1276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23" w:anchor="/document/17337528?cm=DOCUMENT" w:history="1">
        <w:r w:rsidRPr="00C637FC">
          <w:rPr>
            <w:rFonts w:ascii="Palatino" w:hAnsi="Palatino" w:cs="Arial"/>
            <w:sz w:val="20"/>
            <w:szCs w:val="20"/>
          </w:rPr>
          <w:t>ustawy</w:t>
        </w:r>
      </w:hyperlink>
      <w:r w:rsidRPr="00C637FC">
        <w:rPr>
          <w:rFonts w:ascii="Palatino" w:hAnsi="Palatino" w:cs="Arial"/>
          <w:sz w:val="20"/>
          <w:szCs w:val="20"/>
        </w:rPr>
        <w:t xml:space="preserve">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1F4B7B4" w14:textId="1A74C8AD" w:rsidR="00AD1347" w:rsidRPr="00C637FC" w:rsidRDefault="00AD1347" w:rsidP="005239A5">
      <w:pPr>
        <w:pStyle w:val="Akapitzlist"/>
        <w:numPr>
          <w:ilvl w:val="2"/>
          <w:numId w:val="1"/>
        </w:numPr>
        <w:spacing w:line="276" w:lineRule="auto"/>
        <w:ind w:left="1276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jeżeli, w przypadkach, o których mowa w art. 85 ust. 1, doszło do zakłócenia konkurencji wynikającego z wcześniejszego zaangażowania tego wykonawcy lub podmiotu, który należy z wykonawcą do tej samej grupy kapitałowej w rozumieniu </w:t>
      </w:r>
      <w:hyperlink r:id="rId24" w:anchor="/document/17337528?cm=DOCUMENT" w:history="1">
        <w:r w:rsidRPr="00C637FC">
          <w:rPr>
            <w:rFonts w:ascii="Palatino" w:hAnsi="Palatino" w:cs="Arial"/>
            <w:sz w:val="20"/>
            <w:szCs w:val="20"/>
          </w:rPr>
          <w:t>ustawy</w:t>
        </w:r>
      </w:hyperlink>
      <w:r w:rsidRPr="00C637FC">
        <w:rPr>
          <w:rFonts w:ascii="Palatino" w:hAnsi="Palatino" w:cs="Arial"/>
          <w:sz w:val="20"/>
          <w:szCs w:val="20"/>
        </w:rPr>
        <w:t xml:space="preserve">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1DC69F1B" w14:textId="10EF7D7A" w:rsidR="00C914D8" w:rsidRPr="00C637FC" w:rsidRDefault="00C914D8" w:rsidP="005239A5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Zamawiający wykluczy również </w:t>
      </w:r>
      <w:r w:rsidR="00714EF5" w:rsidRPr="00C637FC">
        <w:rPr>
          <w:rFonts w:ascii="Palatino" w:hAnsi="Palatino" w:cs="Arial"/>
          <w:sz w:val="20"/>
          <w:szCs w:val="20"/>
        </w:rPr>
        <w:t>W</w:t>
      </w:r>
      <w:r w:rsidRPr="00C637FC">
        <w:rPr>
          <w:rFonts w:ascii="Palatino" w:hAnsi="Palatino" w:cs="Arial"/>
          <w:sz w:val="20"/>
          <w:szCs w:val="20"/>
        </w:rPr>
        <w:t xml:space="preserve">ykonawcę spełniającego następujące przesłanki określone w </w:t>
      </w:r>
      <w:r w:rsidRPr="00C637FC">
        <w:rPr>
          <w:rFonts w:ascii="Palatino" w:hAnsi="Palatino" w:cs="Arial"/>
          <w:b/>
          <w:bCs/>
          <w:sz w:val="20"/>
          <w:szCs w:val="20"/>
        </w:rPr>
        <w:t xml:space="preserve">art. </w:t>
      </w:r>
      <w:r w:rsidR="005A5D85" w:rsidRPr="00C637FC">
        <w:rPr>
          <w:rFonts w:ascii="Palatino" w:hAnsi="Palatino" w:cs="Arial"/>
          <w:b/>
          <w:bCs/>
          <w:sz w:val="20"/>
          <w:szCs w:val="20"/>
        </w:rPr>
        <w:t>109</w:t>
      </w:r>
      <w:r w:rsidRPr="00C637FC">
        <w:rPr>
          <w:rFonts w:ascii="Palatino" w:hAnsi="Palatino" w:cs="Arial"/>
          <w:b/>
          <w:bCs/>
          <w:sz w:val="20"/>
          <w:szCs w:val="20"/>
        </w:rPr>
        <w:t xml:space="preserve"> ust</w:t>
      </w:r>
      <w:r w:rsidR="00280D5B" w:rsidRPr="00C637FC">
        <w:rPr>
          <w:rFonts w:ascii="Palatino" w:hAnsi="Palatino" w:cs="Arial"/>
          <w:b/>
          <w:bCs/>
          <w:sz w:val="20"/>
          <w:szCs w:val="20"/>
        </w:rPr>
        <w:t>.</w:t>
      </w:r>
      <w:r w:rsidRPr="00C637FC">
        <w:rPr>
          <w:rFonts w:ascii="Palatino" w:hAnsi="Palatino" w:cs="Arial"/>
          <w:b/>
          <w:bCs/>
          <w:sz w:val="20"/>
          <w:szCs w:val="20"/>
        </w:rPr>
        <w:t xml:space="preserve"> </w:t>
      </w:r>
      <w:r w:rsidR="005A5D85" w:rsidRPr="00C637FC">
        <w:rPr>
          <w:rFonts w:ascii="Palatino" w:hAnsi="Palatino" w:cs="Arial"/>
          <w:b/>
          <w:bCs/>
          <w:sz w:val="20"/>
          <w:szCs w:val="20"/>
        </w:rPr>
        <w:t>1</w:t>
      </w:r>
      <w:r w:rsidRPr="00C637FC">
        <w:rPr>
          <w:rFonts w:ascii="Palatino" w:hAnsi="Palatino" w:cs="Arial"/>
          <w:b/>
          <w:bCs/>
          <w:sz w:val="20"/>
          <w:szCs w:val="20"/>
        </w:rPr>
        <w:t xml:space="preserve"> pkt  </w:t>
      </w:r>
      <w:r w:rsidR="008B4474" w:rsidRPr="00C637FC">
        <w:rPr>
          <w:rFonts w:ascii="Palatino" w:hAnsi="Palatino" w:cs="Arial"/>
          <w:b/>
          <w:bCs/>
          <w:sz w:val="20"/>
          <w:szCs w:val="20"/>
        </w:rPr>
        <w:t xml:space="preserve"> </w:t>
      </w:r>
      <w:r w:rsidRPr="00C637FC">
        <w:rPr>
          <w:rFonts w:ascii="Palatino" w:hAnsi="Palatino" w:cs="Arial"/>
          <w:b/>
          <w:bCs/>
          <w:sz w:val="20"/>
          <w:szCs w:val="20"/>
        </w:rPr>
        <w:t>4, 5</w:t>
      </w:r>
      <w:r w:rsidR="005A5D85" w:rsidRPr="00C637FC">
        <w:rPr>
          <w:rFonts w:ascii="Palatino" w:hAnsi="Palatino" w:cs="Arial"/>
          <w:b/>
          <w:bCs/>
          <w:sz w:val="20"/>
          <w:szCs w:val="20"/>
        </w:rPr>
        <w:t>,</w:t>
      </w:r>
      <w:r w:rsidR="00E04F8B">
        <w:rPr>
          <w:rFonts w:ascii="Palatino" w:hAnsi="Palatino" w:cs="Arial"/>
          <w:b/>
          <w:bCs/>
          <w:sz w:val="20"/>
          <w:szCs w:val="20"/>
        </w:rPr>
        <w:t>6,</w:t>
      </w:r>
      <w:r w:rsidR="005A5D85" w:rsidRPr="00C637FC">
        <w:rPr>
          <w:rFonts w:ascii="Palatino" w:hAnsi="Palatino" w:cs="Arial"/>
          <w:b/>
          <w:bCs/>
          <w:sz w:val="20"/>
          <w:szCs w:val="20"/>
        </w:rPr>
        <w:t xml:space="preserve"> 7 - 10</w:t>
      </w:r>
      <w:r w:rsidRPr="00C637FC">
        <w:rPr>
          <w:rFonts w:ascii="Palatino" w:hAnsi="Palatino" w:cs="Arial"/>
          <w:sz w:val="20"/>
          <w:szCs w:val="20"/>
        </w:rPr>
        <w:t xml:space="preserve"> ustawy</w:t>
      </w:r>
      <w:r w:rsidR="005A5D85" w:rsidRPr="00C637FC">
        <w:rPr>
          <w:rFonts w:ascii="Palatino" w:hAnsi="Palatino" w:cs="Arial"/>
          <w:sz w:val="20"/>
          <w:szCs w:val="20"/>
        </w:rPr>
        <w:t xml:space="preserve"> </w:t>
      </w:r>
      <w:proofErr w:type="spellStart"/>
      <w:r w:rsidR="005A5D85" w:rsidRPr="00C637FC">
        <w:rPr>
          <w:rFonts w:ascii="Palatino" w:hAnsi="Palatino" w:cs="Arial"/>
          <w:sz w:val="20"/>
          <w:szCs w:val="20"/>
        </w:rPr>
        <w:t>pzp</w:t>
      </w:r>
      <w:proofErr w:type="spellEnd"/>
      <w:r w:rsidR="00280D5B" w:rsidRPr="00C637FC">
        <w:rPr>
          <w:rFonts w:ascii="Palatino" w:hAnsi="Palatino" w:cs="Arial"/>
          <w:sz w:val="20"/>
          <w:szCs w:val="20"/>
        </w:rPr>
        <w:t>,</w:t>
      </w:r>
      <w:r w:rsidRPr="00C637FC">
        <w:rPr>
          <w:rFonts w:ascii="Palatino" w:hAnsi="Palatino" w:cs="Arial"/>
          <w:sz w:val="20"/>
          <w:szCs w:val="20"/>
        </w:rPr>
        <w:t xml:space="preserve"> tj.:</w:t>
      </w:r>
    </w:p>
    <w:p w14:paraId="155B914C" w14:textId="40E2017B" w:rsidR="005A5D85" w:rsidRPr="00C637FC" w:rsidRDefault="005A5D85" w:rsidP="005239A5">
      <w:pPr>
        <w:pStyle w:val="Akapitzlist"/>
        <w:numPr>
          <w:ilvl w:val="2"/>
          <w:numId w:val="1"/>
        </w:numPr>
        <w:spacing w:line="276" w:lineRule="auto"/>
        <w:ind w:left="1418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w </w:t>
      </w:r>
      <w:proofErr w:type="gramStart"/>
      <w:r w:rsidRPr="00C637FC">
        <w:rPr>
          <w:rFonts w:ascii="Palatino" w:hAnsi="Palatino" w:cs="Arial"/>
          <w:sz w:val="20"/>
          <w:szCs w:val="20"/>
        </w:rPr>
        <w:t>stosunku</w:t>
      </w:r>
      <w:proofErr w:type="gramEnd"/>
      <w:r w:rsidRPr="00C637FC">
        <w:rPr>
          <w:rFonts w:ascii="Palatino" w:hAnsi="Palatino" w:cs="Arial"/>
          <w:sz w:val="20"/>
          <w:szCs w:val="20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568E34A3" w14:textId="32A7A6DC" w:rsidR="005A5D85" w:rsidRPr="00C637FC" w:rsidRDefault="005A5D85" w:rsidP="005239A5">
      <w:pPr>
        <w:pStyle w:val="Akapitzlist"/>
        <w:numPr>
          <w:ilvl w:val="2"/>
          <w:numId w:val="1"/>
        </w:numPr>
        <w:spacing w:line="276" w:lineRule="auto"/>
        <w:ind w:left="1418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lastRenderedPageBreak/>
        <w:t xml:space="preserve">który w sposób zawiniony poważnie naruszył obowiązki zawodowe, co podważa jego uczciwość, w </w:t>
      </w:r>
      <w:proofErr w:type="gramStart"/>
      <w:r w:rsidRPr="00C637FC">
        <w:rPr>
          <w:rFonts w:ascii="Palatino" w:hAnsi="Palatino"/>
          <w:sz w:val="20"/>
          <w:szCs w:val="20"/>
        </w:rPr>
        <w:t>szczególności</w:t>
      </w:r>
      <w:proofErr w:type="gramEnd"/>
      <w:r w:rsidRPr="00C637FC">
        <w:rPr>
          <w:rFonts w:ascii="Palatino" w:hAnsi="Palatino"/>
          <w:sz w:val="20"/>
          <w:szCs w:val="20"/>
        </w:rPr>
        <w:t xml:space="preserve"> gdy wykonawca w wyniku zamierzonego działania lub rażącego niedbalstwa nie wykonał lub nienależycie wykonał zamówienie, co zamawiający jest w stanie wykazać za pomocą stosownych dowodów;</w:t>
      </w:r>
    </w:p>
    <w:p w14:paraId="3D8C64F7" w14:textId="3E5CC83C" w:rsidR="00AD1347" w:rsidRPr="00C637FC" w:rsidRDefault="00AD1347" w:rsidP="005239A5">
      <w:pPr>
        <w:pStyle w:val="Akapitzlist"/>
        <w:numPr>
          <w:ilvl w:val="2"/>
          <w:numId w:val="1"/>
        </w:numPr>
        <w:spacing w:line="276" w:lineRule="auto"/>
        <w:ind w:left="1418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jeżeli występuje konflikt interesów w rozumieniu art. 56 ust. 2, którego nie można skutecznie wyeliminować w inny sposób niż przez wykluczenie wykonawcy;</w:t>
      </w:r>
    </w:p>
    <w:p w14:paraId="137C5BEC" w14:textId="19CA7CB8" w:rsidR="005A5D85" w:rsidRPr="00C637FC" w:rsidRDefault="005A5D85" w:rsidP="005239A5">
      <w:pPr>
        <w:pStyle w:val="Akapitzlist"/>
        <w:numPr>
          <w:ilvl w:val="2"/>
          <w:numId w:val="1"/>
        </w:numPr>
        <w:spacing w:line="276" w:lineRule="auto"/>
        <w:ind w:left="1418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29662D86" w14:textId="334701B5" w:rsidR="005A5D85" w:rsidRPr="00C637FC" w:rsidRDefault="005A5D85" w:rsidP="005239A5">
      <w:pPr>
        <w:pStyle w:val="Akapitzlist"/>
        <w:numPr>
          <w:ilvl w:val="2"/>
          <w:numId w:val="1"/>
        </w:numPr>
        <w:spacing w:line="276" w:lineRule="auto"/>
        <w:ind w:left="1418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569BD4FE" w14:textId="017704A4" w:rsidR="005A5D85" w:rsidRPr="00C637FC" w:rsidRDefault="005A5D85" w:rsidP="005239A5">
      <w:pPr>
        <w:pStyle w:val="Akapitzlist"/>
        <w:numPr>
          <w:ilvl w:val="2"/>
          <w:numId w:val="1"/>
        </w:numPr>
        <w:spacing w:line="276" w:lineRule="auto"/>
        <w:ind w:left="1418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który bezprawnie wpływał lub próbował wpływać na czynności zamawiającego lub próbował pozyskać lub pozyskał informacje poufne, mogące dać mu przewagę w postępowaniu o udzielenie zamówienia;</w:t>
      </w:r>
    </w:p>
    <w:p w14:paraId="28813FBD" w14:textId="0FDA5E20" w:rsidR="005A5D85" w:rsidRPr="00C637FC" w:rsidRDefault="005A5D85" w:rsidP="005239A5">
      <w:pPr>
        <w:pStyle w:val="Akapitzlist"/>
        <w:numPr>
          <w:ilvl w:val="2"/>
          <w:numId w:val="1"/>
        </w:numPr>
        <w:spacing w:line="276" w:lineRule="auto"/>
        <w:ind w:left="1418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56C217BA" w14:textId="29CF0D75" w:rsidR="00C93532" w:rsidRPr="00C637FC" w:rsidRDefault="0025185B" w:rsidP="005239A5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Wykonawca nie podlega wykluczeniu w okolicznościach określonych w art. 108 ust. 1 pkt 1, 2 i 5 lub art. 109 ust. 1 pkt</w:t>
      </w:r>
      <w:r w:rsidR="008B4474" w:rsidRPr="00C637FC">
        <w:rPr>
          <w:rFonts w:ascii="Palatino" w:hAnsi="Palatino" w:cs="Arial"/>
          <w:sz w:val="20"/>
          <w:szCs w:val="20"/>
        </w:rPr>
        <w:t xml:space="preserve"> </w:t>
      </w:r>
      <w:r w:rsidR="00430162">
        <w:rPr>
          <w:rFonts w:ascii="Palatino" w:hAnsi="Palatino" w:cs="Arial"/>
          <w:sz w:val="20"/>
          <w:szCs w:val="20"/>
        </w:rPr>
        <w:t>4</w:t>
      </w:r>
      <w:r w:rsidR="006718CA" w:rsidRPr="00C637FC">
        <w:rPr>
          <w:rFonts w:ascii="Palatino" w:hAnsi="Palatino" w:cs="Arial"/>
          <w:sz w:val="20"/>
          <w:szCs w:val="20"/>
        </w:rPr>
        <w:t>-</w:t>
      </w:r>
      <w:r w:rsidR="00430162">
        <w:rPr>
          <w:rFonts w:ascii="Palatino" w:hAnsi="Palatino" w:cs="Arial"/>
          <w:sz w:val="20"/>
          <w:szCs w:val="20"/>
        </w:rPr>
        <w:t xml:space="preserve"> 5, </w:t>
      </w:r>
      <w:r w:rsidRPr="00C637FC">
        <w:rPr>
          <w:rFonts w:ascii="Palatino" w:hAnsi="Palatino" w:cs="Arial"/>
          <w:sz w:val="20"/>
          <w:szCs w:val="20"/>
        </w:rPr>
        <w:t>7</w:t>
      </w:r>
      <w:r w:rsidRPr="00C637FC">
        <w:rPr>
          <w:rFonts w:ascii="Palatino" w:hAnsi="Palatino"/>
          <w:sz w:val="20"/>
          <w:szCs w:val="20"/>
        </w:rPr>
        <w:t>‒</w:t>
      </w:r>
      <w:r w:rsidRPr="00C637FC">
        <w:rPr>
          <w:rFonts w:ascii="Palatino" w:hAnsi="Palatino" w:cs="Arial"/>
          <w:sz w:val="20"/>
          <w:szCs w:val="20"/>
        </w:rPr>
        <w:t xml:space="preserve">10, jeżeli udowodni zamawiającemu, że spełnił łącznie przesłanki określone w art. 110 ust 2 pkt 1 – 3 ustawy </w:t>
      </w:r>
      <w:proofErr w:type="spellStart"/>
      <w:r w:rsidRPr="00C637FC">
        <w:rPr>
          <w:rFonts w:ascii="Palatino" w:hAnsi="Palatino" w:cs="Arial"/>
          <w:sz w:val="20"/>
          <w:szCs w:val="20"/>
        </w:rPr>
        <w:t>pzp</w:t>
      </w:r>
      <w:proofErr w:type="spellEnd"/>
      <w:r w:rsidRPr="00C637FC">
        <w:rPr>
          <w:rFonts w:ascii="Palatino" w:hAnsi="Palatino" w:cs="Arial"/>
          <w:sz w:val="20"/>
          <w:szCs w:val="20"/>
        </w:rPr>
        <w:t>.</w:t>
      </w:r>
    </w:p>
    <w:p w14:paraId="7931D6BE" w14:textId="77777777" w:rsidR="00C93532" w:rsidRPr="00C637FC" w:rsidRDefault="00C93532" w:rsidP="005239A5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Procedury samooczyszczenia się Wykonawcy nie stosuje się, jeżeli wobec Wykonawcy, będącego podmiotem zbiorowym, orzeczono prawomocnym wyrokiem sądu zakaz ubiegania się o udzielenie zamówienia oraz nie upłynął określony w tym wyroku okres obowiązywania tego zakazu.</w:t>
      </w:r>
    </w:p>
    <w:p w14:paraId="0568F9B6" w14:textId="126E8101" w:rsidR="00C93532" w:rsidRPr="00C637FC" w:rsidRDefault="00C93532" w:rsidP="005239A5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Wykonawca nie podlega wykluczeniu, jeżeli Zamawiający, uwzględniając wagę i szczególne okoliczności czynu wykonawcy, uzna za wystarczające </w:t>
      </w:r>
      <w:proofErr w:type="gramStart"/>
      <w:r w:rsidRPr="00C637FC">
        <w:rPr>
          <w:rFonts w:ascii="Palatino" w:hAnsi="Palatino" w:cs="Arial"/>
          <w:sz w:val="20"/>
          <w:szCs w:val="20"/>
        </w:rPr>
        <w:t>dowody</w:t>
      </w:r>
      <w:proofErr w:type="gramEnd"/>
      <w:r w:rsidRPr="00C637FC">
        <w:rPr>
          <w:rFonts w:ascii="Palatino" w:hAnsi="Palatino" w:cs="Arial"/>
          <w:sz w:val="20"/>
          <w:szCs w:val="20"/>
        </w:rPr>
        <w:t xml:space="preserve"> o których mowa w pkt. </w:t>
      </w:r>
      <w:r w:rsidR="00430162">
        <w:rPr>
          <w:rFonts w:ascii="Palatino" w:hAnsi="Palatino" w:cs="Arial"/>
          <w:sz w:val="20"/>
          <w:szCs w:val="20"/>
        </w:rPr>
        <w:t>8.3</w:t>
      </w:r>
      <w:r w:rsidRPr="00C637FC">
        <w:rPr>
          <w:rFonts w:ascii="Palatino" w:hAnsi="Palatino" w:cs="Arial"/>
          <w:sz w:val="20"/>
          <w:szCs w:val="20"/>
        </w:rPr>
        <w:t xml:space="preserve"> powyżej.</w:t>
      </w:r>
    </w:p>
    <w:p w14:paraId="63BB272B" w14:textId="359B19FC" w:rsidR="00C93532" w:rsidRPr="00C637FC" w:rsidRDefault="00C93532" w:rsidP="005239A5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W przypadkach, o których mowa w art. 108 ust. 1 pkt 5 i </w:t>
      </w:r>
      <w:proofErr w:type="gramStart"/>
      <w:r w:rsidRPr="00C637FC">
        <w:rPr>
          <w:rFonts w:ascii="Palatino" w:hAnsi="Palatino" w:cs="Arial"/>
          <w:sz w:val="20"/>
          <w:szCs w:val="20"/>
        </w:rPr>
        <w:t>6  ustawy</w:t>
      </w:r>
      <w:proofErr w:type="gramEnd"/>
      <w:r w:rsidRPr="00C637FC">
        <w:rPr>
          <w:rFonts w:ascii="Palatino" w:hAnsi="Palatino" w:cs="Arial"/>
          <w:sz w:val="20"/>
          <w:szCs w:val="20"/>
        </w:rPr>
        <w:t xml:space="preserve"> </w:t>
      </w:r>
      <w:r w:rsidR="00650532" w:rsidRPr="00C637FC">
        <w:rPr>
          <w:rFonts w:ascii="Palatino" w:hAnsi="Palatino" w:cs="Arial"/>
          <w:sz w:val="20"/>
          <w:szCs w:val="20"/>
        </w:rPr>
        <w:t>P</w:t>
      </w:r>
      <w:r w:rsidRPr="00C637FC">
        <w:rPr>
          <w:rFonts w:ascii="Palatino" w:hAnsi="Palatino" w:cs="Arial"/>
          <w:sz w:val="20"/>
          <w:szCs w:val="20"/>
        </w:rPr>
        <w:t>zp, przed wykluczeniem Wykonawcy, Zamawiający zapewnia temu Wykonawcy możliwość udowodnienia, że jego udział w przygotowaniu postępowania o udzielenie zamówienia nie zakłóci konkurencji.</w:t>
      </w:r>
    </w:p>
    <w:p w14:paraId="3E6B9DB3" w14:textId="563BCCF8" w:rsidR="00C93532" w:rsidRPr="00C637FC" w:rsidRDefault="00C93532" w:rsidP="005239A5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Stosownie do treści art. 110 ustawy PZP Wykonawca, który podlega wykluczeniu na podstawie art. 108 ust. 1 pkt 1,2,5 </w:t>
      </w:r>
      <w:r w:rsidR="00430162">
        <w:rPr>
          <w:rFonts w:ascii="Palatino" w:hAnsi="Palatino" w:cs="Arial"/>
          <w:sz w:val="20"/>
          <w:szCs w:val="20"/>
        </w:rPr>
        <w:t xml:space="preserve">oraz 109 ust. 1 pkt 4,5, 7-10 </w:t>
      </w:r>
      <w:r w:rsidRPr="00C637FC">
        <w:rPr>
          <w:rFonts w:ascii="Palatino" w:hAnsi="Palatino" w:cs="Arial"/>
          <w:sz w:val="20"/>
          <w:szCs w:val="20"/>
        </w:rPr>
        <w:t xml:space="preserve">ustawy Pzp, może przedstawić dowody na to, że podjęte przez niego środki są wystarczające do wykazania jego rzetelności, w </w:t>
      </w:r>
      <w:r w:rsidR="005239A5" w:rsidRPr="00C637FC">
        <w:rPr>
          <w:rFonts w:ascii="Palatino" w:hAnsi="Palatino" w:cs="Arial"/>
          <w:sz w:val="20"/>
          <w:szCs w:val="20"/>
        </w:rPr>
        <w:t>szczególności,</w:t>
      </w:r>
      <w:r w:rsidRPr="00C637FC">
        <w:rPr>
          <w:rFonts w:ascii="Palatino" w:hAnsi="Palatino" w:cs="Arial"/>
          <w:sz w:val="20"/>
          <w:szCs w:val="20"/>
        </w:rPr>
        <w:t xml:space="preserve"> że spełnił łącznie następujące przesłanki:</w:t>
      </w:r>
    </w:p>
    <w:p w14:paraId="4D5058EF" w14:textId="77777777" w:rsidR="00C93532" w:rsidRPr="00C637FC" w:rsidRDefault="00C93532" w:rsidP="005239A5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line="276" w:lineRule="auto"/>
        <w:ind w:left="1418" w:hanging="709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 w:cs="Open Sans"/>
          <w:color w:val="333333"/>
          <w:sz w:val="20"/>
          <w:szCs w:val="20"/>
        </w:rPr>
        <w:t>naprawił lub zobowiązał się do naprawienia szkody wyrządzonej przestępstwem, wykroczeniem lub swoim nieprawidłowym postępowaniem, w tym poprzez zadośćuczynienie pieniężne;</w:t>
      </w:r>
    </w:p>
    <w:p w14:paraId="33D83182" w14:textId="77777777" w:rsidR="00C93532" w:rsidRPr="00C637FC" w:rsidRDefault="00C93532" w:rsidP="005239A5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line="276" w:lineRule="auto"/>
        <w:ind w:left="1418" w:hanging="709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 w:cs="Open Sans"/>
          <w:color w:val="333333"/>
          <w:sz w:val="20"/>
          <w:szCs w:val="20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6C82CB07" w14:textId="2D410E8E" w:rsidR="00C93532" w:rsidRPr="00C637FC" w:rsidRDefault="00C93532" w:rsidP="005239A5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line="276" w:lineRule="auto"/>
        <w:ind w:left="1418" w:hanging="709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 w:cs="Open Sans"/>
          <w:color w:val="333333"/>
          <w:sz w:val="20"/>
          <w:szCs w:val="20"/>
        </w:rPr>
        <w:t>podjął konkretne środki techniczne, organizacyjne i kadrowe, odpowiednie dla zapobiegania dalszym przestępstwom, wykroczeniom lub nieprawidłowemu postępowaniu, w szczególności:</w:t>
      </w:r>
    </w:p>
    <w:p w14:paraId="70B3BE8E" w14:textId="77777777" w:rsidR="00C93532" w:rsidRPr="00C637FC" w:rsidRDefault="00C93532" w:rsidP="005239A5">
      <w:pPr>
        <w:widowControl w:val="0"/>
        <w:numPr>
          <w:ilvl w:val="3"/>
          <w:numId w:val="1"/>
        </w:numPr>
        <w:autoSpaceDE w:val="0"/>
        <w:autoSpaceDN w:val="0"/>
        <w:adjustRightInd w:val="0"/>
        <w:spacing w:line="276" w:lineRule="auto"/>
        <w:ind w:left="2410" w:hanging="851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 w:cs="Open Sans"/>
          <w:color w:val="333333"/>
          <w:sz w:val="20"/>
          <w:szCs w:val="20"/>
        </w:rPr>
        <w:lastRenderedPageBreak/>
        <w:t>zerwał wszelkie powiązania z osobami lub podmiotami odpowiedzialnymi za nieprawidłowe postępowanie wykonawcy,</w:t>
      </w:r>
    </w:p>
    <w:p w14:paraId="3AA246E5" w14:textId="77777777" w:rsidR="00C93532" w:rsidRPr="00C637FC" w:rsidRDefault="00C93532" w:rsidP="005239A5">
      <w:pPr>
        <w:widowControl w:val="0"/>
        <w:numPr>
          <w:ilvl w:val="3"/>
          <w:numId w:val="1"/>
        </w:numPr>
        <w:autoSpaceDE w:val="0"/>
        <w:autoSpaceDN w:val="0"/>
        <w:adjustRightInd w:val="0"/>
        <w:spacing w:line="276" w:lineRule="auto"/>
        <w:ind w:left="2410" w:hanging="851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 w:cs="Open Sans"/>
          <w:color w:val="333333"/>
          <w:sz w:val="20"/>
          <w:szCs w:val="20"/>
        </w:rPr>
        <w:t>zreorganizował personel,</w:t>
      </w:r>
    </w:p>
    <w:p w14:paraId="7E869C06" w14:textId="77777777" w:rsidR="00C93532" w:rsidRPr="00C637FC" w:rsidRDefault="00C93532" w:rsidP="005239A5">
      <w:pPr>
        <w:widowControl w:val="0"/>
        <w:numPr>
          <w:ilvl w:val="3"/>
          <w:numId w:val="1"/>
        </w:numPr>
        <w:autoSpaceDE w:val="0"/>
        <w:autoSpaceDN w:val="0"/>
        <w:adjustRightInd w:val="0"/>
        <w:spacing w:line="276" w:lineRule="auto"/>
        <w:ind w:left="2410" w:hanging="851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 w:cs="Open Sans"/>
          <w:color w:val="333333"/>
          <w:sz w:val="20"/>
          <w:szCs w:val="20"/>
        </w:rPr>
        <w:t>wdrożył system sprawozdawczości i kontroli,</w:t>
      </w:r>
    </w:p>
    <w:p w14:paraId="0D1C9469" w14:textId="77777777" w:rsidR="00C93532" w:rsidRPr="00C637FC" w:rsidRDefault="00C93532" w:rsidP="005239A5">
      <w:pPr>
        <w:widowControl w:val="0"/>
        <w:numPr>
          <w:ilvl w:val="3"/>
          <w:numId w:val="1"/>
        </w:numPr>
        <w:autoSpaceDE w:val="0"/>
        <w:autoSpaceDN w:val="0"/>
        <w:adjustRightInd w:val="0"/>
        <w:spacing w:line="276" w:lineRule="auto"/>
        <w:ind w:left="2410" w:hanging="851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 w:cs="Open Sans"/>
          <w:color w:val="333333"/>
          <w:sz w:val="20"/>
          <w:szCs w:val="20"/>
        </w:rPr>
        <w:t>utworzył struktury audytu wewnętrznego do monitorowania przestrzegania przepisów, wewnętrznych regulacji lub standardów,</w:t>
      </w:r>
    </w:p>
    <w:p w14:paraId="7BE6C09B" w14:textId="54B5AE4D" w:rsidR="00C93532" w:rsidRPr="00C637FC" w:rsidRDefault="00C93532" w:rsidP="005239A5">
      <w:pPr>
        <w:widowControl w:val="0"/>
        <w:numPr>
          <w:ilvl w:val="3"/>
          <w:numId w:val="1"/>
        </w:numPr>
        <w:autoSpaceDE w:val="0"/>
        <w:autoSpaceDN w:val="0"/>
        <w:adjustRightInd w:val="0"/>
        <w:spacing w:line="276" w:lineRule="auto"/>
        <w:ind w:left="2410" w:hanging="851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 w:cs="Open Sans"/>
          <w:color w:val="333333"/>
          <w:sz w:val="20"/>
          <w:szCs w:val="20"/>
        </w:rPr>
        <w:t>wprowadził wewnętrzne regulacje dotyczące odpowiedzialności i odszkodowań za nieprzestrzeganie przepisów, wewnętrznych regulacji lub standardów.</w:t>
      </w:r>
    </w:p>
    <w:p w14:paraId="42F7C857" w14:textId="6AEB1FCF" w:rsidR="00C93532" w:rsidRPr="00C637FC" w:rsidRDefault="00C93532" w:rsidP="005239A5">
      <w:pPr>
        <w:pStyle w:val="Akapitzlist"/>
        <w:widowControl w:val="0"/>
        <w:numPr>
          <w:ilvl w:val="1"/>
          <w:numId w:val="1"/>
        </w:numPr>
        <w:suppressAutoHyphens/>
        <w:spacing w:line="276" w:lineRule="auto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W postępowaniu mogą</w:t>
      </w:r>
      <w:r w:rsidRPr="00C637FC">
        <w:rPr>
          <w:rFonts w:ascii="Palatino" w:hAnsi="Palatino" w:cs="Arial"/>
          <w:sz w:val="20"/>
          <w:szCs w:val="20"/>
        </w:rPr>
        <w:t>̨</w:t>
      </w:r>
      <w:r w:rsidRPr="00C637FC">
        <w:rPr>
          <w:rFonts w:ascii="Palatino" w:hAnsi="Palatino"/>
          <w:sz w:val="20"/>
          <w:szCs w:val="20"/>
        </w:rPr>
        <w:t xml:space="preserve"> wziąć udział Wykonawcy, którzy nie podlegają wykluczeniu z postępowania na ustawy z dnia 13 kwietnia 2022 r. o szczególnych rozwiązaniach w zakresie przeciwdziałania wspieraniu agresji na Ukrainę oraz służących ochronie bezpieczeństwa narodowego (Dz. U. z 202</w:t>
      </w:r>
      <w:r w:rsidR="00C67E57">
        <w:rPr>
          <w:rFonts w:ascii="Palatino" w:hAnsi="Palatino"/>
          <w:sz w:val="20"/>
          <w:szCs w:val="20"/>
        </w:rPr>
        <w:t>5</w:t>
      </w:r>
      <w:r w:rsidRPr="00C637FC">
        <w:rPr>
          <w:rFonts w:ascii="Palatino" w:hAnsi="Palatino"/>
          <w:sz w:val="20"/>
          <w:szCs w:val="20"/>
        </w:rPr>
        <w:t xml:space="preserve"> r. poz. </w:t>
      </w:r>
      <w:r w:rsidR="00C67E57">
        <w:rPr>
          <w:rFonts w:ascii="Palatino" w:hAnsi="Palatino"/>
          <w:sz w:val="20"/>
          <w:szCs w:val="20"/>
        </w:rPr>
        <w:t>514</w:t>
      </w:r>
      <w:r w:rsidRPr="00C637FC">
        <w:rPr>
          <w:rFonts w:ascii="Palatino" w:hAnsi="Palatino"/>
          <w:sz w:val="20"/>
          <w:szCs w:val="20"/>
        </w:rPr>
        <w:t>) zwana dalej</w:t>
      </w:r>
      <w:r w:rsidR="00C67E57">
        <w:rPr>
          <w:rFonts w:ascii="Palatino" w:hAnsi="Palatino"/>
          <w:sz w:val="20"/>
          <w:szCs w:val="20"/>
        </w:rPr>
        <w:t>:</w:t>
      </w:r>
      <w:r w:rsidRPr="00C637FC">
        <w:rPr>
          <w:rFonts w:ascii="Palatino" w:hAnsi="Palatino"/>
          <w:sz w:val="20"/>
          <w:szCs w:val="20"/>
        </w:rPr>
        <w:t xml:space="preserve"> </w:t>
      </w:r>
      <w:r w:rsidR="00C67E57">
        <w:rPr>
          <w:rFonts w:ascii="Palatino" w:hAnsi="Palatino"/>
          <w:sz w:val="20"/>
          <w:szCs w:val="20"/>
        </w:rPr>
        <w:t>„</w:t>
      </w:r>
      <w:r w:rsidRPr="00C637FC">
        <w:rPr>
          <w:rFonts w:ascii="Palatino" w:hAnsi="Palatino"/>
          <w:sz w:val="20"/>
          <w:szCs w:val="20"/>
        </w:rPr>
        <w:t>Ustawą sankcyjną</w:t>
      </w:r>
      <w:r w:rsidR="00C67E57">
        <w:rPr>
          <w:rFonts w:ascii="Palatino" w:hAnsi="Palatino"/>
          <w:sz w:val="20"/>
          <w:szCs w:val="20"/>
        </w:rPr>
        <w:t>”.</w:t>
      </w:r>
    </w:p>
    <w:p w14:paraId="00619B39" w14:textId="29EF44D8" w:rsidR="00592059" w:rsidRPr="00C637FC" w:rsidRDefault="00C93532" w:rsidP="005239A5">
      <w:pPr>
        <w:pStyle w:val="Akapitzlist"/>
        <w:widowControl w:val="0"/>
        <w:numPr>
          <w:ilvl w:val="1"/>
          <w:numId w:val="1"/>
        </w:numPr>
        <w:suppressAutoHyphens/>
        <w:spacing w:line="276" w:lineRule="auto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Zamawiający informuje, że podstawa wykluczenia, o której mowa w pkt 8.8 będzie badana na podstawie oświadczenia składanego, w związku z art. 1 pkt 3 oraz 7 ust. 1 </w:t>
      </w:r>
      <w:r w:rsidR="00C67E57" w:rsidRPr="00C637FC">
        <w:rPr>
          <w:rFonts w:ascii="Palatino" w:hAnsi="Palatino"/>
          <w:sz w:val="20"/>
          <w:szCs w:val="20"/>
        </w:rPr>
        <w:t>Ustaw</w:t>
      </w:r>
      <w:r w:rsidR="00C67E57">
        <w:rPr>
          <w:rFonts w:ascii="Palatino" w:hAnsi="Palatino"/>
          <w:sz w:val="20"/>
          <w:szCs w:val="20"/>
        </w:rPr>
        <w:t>y sankcyjnej</w:t>
      </w:r>
      <w:r w:rsidRPr="00C637FC">
        <w:rPr>
          <w:rFonts w:ascii="Palatino" w:hAnsi="Palatino"/>
          <w:sz w:val="20"/>
          <w:szCs w:val="20"/>
        </w:rPr>
        <w:t>. Treść oświadczenia znajduje się w Załączniku nr 4 do SWZ.</w:t>
      </w:r>
    </w:p>
    <w:p w14:paraId="1CE4CB3A" w14:textId="77777777" w:rsidR="001F32B8" w:rsidRPr="00C637FC" w:rsidRDefault="001F32B8" w:rsidP="001F32B8">
      <w:pPr>
        <w:pStyle w:val="Akapitzlist"/>
        <w:widowControl w:val="0"/>
        <w:suppressAutoHyphens/>
        <w:spacing w:line="276" w:lineRule="auto"/>
        <w:ind w:left="792"/>
        <w:jc w:val="both"/>
        <w:rPr>
          <w:rFonts w:ascii="Palatino" w:hAnsi="Palatino"/>
          <w:sz w:val="20"/>
          <w:szCs w:val="20"/>
        </w:rPr>
      </w:pPr>
    </w:p>
    <w:p w14:paraId="0B7D9544" w14:textId="460DA9C5" w:rsidR="00BB77CA" w:rsidRPr="00C637FC" w:rsidRDefault="00C914D8" w:rsidP="005239A5">
      <w:pPr>
        <w:pStyle w:val="Nagwek1"/>
        <w:numPr>
          <w:ilvl w:val="0"/>
          <w:numId w:val="1"/>
        </w:numPr>
        <w:spacing w:line="276" w:lineRule="auto"/>
        <w:jc w:val="both"/>
        <w:rPr>
          <w:rFonts w:ascii="Palatino" w:hAnsi="Palatino"/>
          <w:bCs/>
          <w:sz w:val="20"/>
          <w:szCs w:val="20"/>
        </w:rPr>
      </w:pPr>
      <w:bookmarkStart w:id="8" w:name="_Toc462902739"/>
      <w:r w:rsidRPr="00C637FC">
        <w:rPr>
          <w:rFonts w:ascii="Palatino" w:hAnsi="Palatino"/>
          <w:bCs/>
          <w:sz w:val="20"/>
          <w:szCs w:val="20"/>
        </w:rPr>
        <w:t xml:space="preserve">WYKAZ </w:t>
      </w:r>
      <w:bookmarkEnd w:id="8"/>
      <w:r w:rsidR="00C41360" w:rsidRPr="00C637FC">
        <w:rPr>
          <w:rFonts w:ascii="Palatino" w:hAnsi="Palatino"/>
          <w:bCs/>
          <w:sz w:val="20"/>
          <w:szCs w:val="20"/>
        </w:rPr>
        <w:t>PODMIOTOWYCH ŚRODKÓW DOWODOWYCH OR</w:t>
      </w:r>
      <w:r w:rsidR="00AE6FB9" w:rsidRPr="00C637FC">
        <w:rPr>
          <w:rFonts w:ascii="Palatino" w:hAnsi="Palatino"/>
          <w:bCs/>
          <w:sz w:val="20"/>
          <w:szCs w:val="20"/>
        </w:rPr>
        <w:t>A</w:t>
      </w:r>
      <w:r w:rsidR="00C41360" w:rsidRPr="00C637FC">
        <w:rPr>
          <w:rFonts w:ascii="Palatino" w:hAnsi="Palatino"/>
          <w:bCs/>
          <w:sz w:val="20"/>
          <w:szCs w:val="20"/>
        </w:rPr>
        <w:t xml:space="preserve">Z INNYCH </w:t>
      </w:r>
      <w:r w:rsidR="003C6A87" w:rsidRPr="00C637FC">
        <w:rPr>
          <w:rFonts w:ascii="Palatino" w:hAnsi="Palatino"/>
          <w:bCs/>
          <w:sz w:val="20"/>
          <w:szCs w:val="20"/>
        </w:rPr>
        <w:t xml:space="preserve">DOKUMENTÓW </w:t>
      </w:r>
      <w:r w:rsidR="00C41360" w:rsidRPr="00C637FC">
        <w:rPr>
          <w:rFonts w:ascii="Palatino" w:hAnsi="Palatino"/>
          <w:bCs/>
          <w:sz w:val="20"/>
          <w:szCs w:val="20"/>
        </w:rPr>
        <w:t>LUB O</w:t>
      </w:r>
      <w:r w:rsidR="006718CA" w:rsidRPr="00C637FC">
        <w:rPr>
          <w:rFonts w:ascii="Palatino" w:hAnsi="Palatino"/>
          <w:bCs/>
          <w:sz w:val="20"/>
          <w:szCs w:val="20"/>
        </w:rPr>
        <w:t>Ś</w:t>
      </w:r>
      <w:r w:rsidR="00C41360" w:rsidRPr="00C637FC">
        <w:rPr>
          <w:rFonts w:ascii="Palatino" w:hAnsi="Palatino"/>
          <w:bCs/>
          <w:sz w:val="20"/>
          <w:szCs w:val="20"/>
        </w:rPr>
        <w:t xml:space="preserve">WIADCZEŃ JAKICH MOŻE ŻĄDAĆ ZAMAWIAJĄCY OD WYKONAWCY W CELU </w:t>
      </w:r>
      <w:r w:rsidRPr="00C637FC">
        <w:rPr>
          <w:rFonts w:ascii="Palatino" w:hAnsi="Palatino"/>
          <w:bCs/>
          <w:sz w:val="20"/>
          <w:szCs w:val="20"/>
        </w:rPr>
        <w:t>POTWIERDZ</w:t>
      </w:r>
      <w:r w:rsidR="00C41360" w:rsidRPr="00C637FC">
        <w:rPr>
          <w:rFonts w:ascii="Palatino" w:hAnsi="Palatino"/>
          <w:bCs/>
          <w:sz w:val="20"/>
          <w:szCs w:val="20"/>
        </w:rPr>
        <w:t>ENIA</w:t>
      </w:r>
      <w:r w:rsidRPr="00C637FC">
        <w:rPr>
          <w:rFonts w:ascii="Palatino" w:hAnsi="Palatino"/>
          <w:bCs/>
          <w:sz w:val="20"/>
          <w:szCs w:val="20"/>
        </w:rPr>
        <w:t xml:space="preserve"> SPEŁNIENIE WARUNKÓW UDZIAŁU W </w:t>
      </w:r>
      <w:r w:rsidR="00A82096" w:rsidRPr="00C637FC">
        <w:rPr>
          <w:rFonts w:ascii="Palatino" w:hAnsi="Palatino"/>
          <w:bCs/>
          <w:sz w:val="20"/>
          <w:szCs w:val="20"/>
        </w:rPr>
        <w:t xml:space="preserve">POSTĘPOWANIU </w:t>
      </w:r>
      <w:r w:rsidRPr="00C637FC">
        <w:rPr>
          <w:rFonts w:ascii="Palatino" w:hAnsi="Palatino"/>
          <w:bCs/>
          <w:sz w:val="20"/>
          <w:szCs w:val="20"/>
        </w:rPr>
        <w:t>ORAZ BRAK</w:t>
      </w:r>
      <w:r w:rsidR="00C41360" w:rsidRPr="00C637FC">
        <w:rPr>
          <w:rFonts w:ascii="Palatino" w:hAnsi="Palatino"/>
          <w:bCs/>
          <w:sz w:val="20"/>
          <w:szCs w:val="20"/>
        </w:rPr>
        <w:t>U</w:t>
      </w:r>
      <w:r w:rsidRPr="00C637FC">
        <w:rPr>
          <w:rFonts w:ascii="Palatino" w:hAnsi="Palatino"/>
          <w:bCs/>
          <w:sz w:val="20"/>
          <w:szCs w:val="20"/>
        </w:rPr>
        <w:t xml:space="preserve"> </w:t>
      </w:r>
      <w:r w:rsidRPr="00C637FC">
        <w:rPr>
          <w:rFonts w:ascii="Palatino" w:hAnsi="Palatino"/>
          <w:sz w:val="20"/>
          <w:szCs w:val="20"/>
        </w:rPr>
        <w:t>PODSTAW</w:t>
      </w:r>
      <w:r w:rsidRPr="00C637FC">
        <w:rPr>
          <w:rFonts w:ascii="Palatino" w:hAnsi="Palatino"/>
          <w:bCs/>
          <w:sz w:val="20"/>
          <w:szCs w:val="20"/>
        </w:rPr>
        <w:t xml:space="preserve"> DO WYKLUCZENIA</w:t>
      </w:r>
    </w:p>
    <w:p w14:paraId="48CA588C" w14:textId="77777777" w:rsidR="0018322E" w:rsidRPr="00C637FC" w:rsidRDefault="0018322E" w:rsidP="005836CB">
      <w:pPr>
        <w:spacing w:line="276" w:lineRule="auto"/>
        <w:rPr>
          <w:rFonts w:ascii="Palatino" w:hAnsi="Palatino"/>
          <w:sz w:val="20"/>
          <w:szCs w:val="20"/>
        </w:rPr>
      </w:pPr>
    </w:p>
    <w:p w14:paraId="22846D19" w14:textId="77777777" w:rsidR="00C96D15" w:rsidRPr="00C637FC" w:rsidRDefault="00BB77CA" w:rsidP="005239A5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Palatino" w:hAnsi="Palatino"/>
          <w:bCs/>
          <w:sz w:val="20"/>
          <w:szCs w:val="20"/>
        </w:rPr>
      </w:pPr>
      <w:proofErr w:type="gramStart"/>
      <w:r w:rsidRPr="00C637FC">
        <w:rPr>
          <w:rFonts w:ascii="Palatino" w:hAnsi="Palatino"/>
          <w:bCs/>
          <w:sz w:val="20"/>
          <w:szCs w:val="20"/>
        </w:rPr>
        <w:t>Do  oferty</w:t>
      </w:r>
      <w:proofErr w:type="gramEnd"/>
      <w:r w:rsidRPr="00C637FC">
        <w:rPr>
          <w:rFonts w:ascii="Palatino" w:hAnsi="Palatino"/>
          <w:bCs/>
          <w:sz w:val="20"/>
          <w:szCs w:val="20"/>
        </w:rPr>
        <w:t xml:space="preserve">  </w:t>
      </w:r>
      <w:proofErr w:type="gramStart"/>
      <w:r w:rsidRPr="00C637FC">
        <w:rPr>
          <w:rFonts w:ascii="Palatino" w:hAnsi="Palatino"/>
          <w:bCs/>
          <w:sz w:val="20"/>
          <w:szCs w:val="20"/>
        </w:rPr>
        <w:t>Wykonawca  zobowiązany</w:t>
      </w:r>
      <w:proofErr w:type="gramEnd"/>
      <w:r w:rsidRPr="00C637FC">
        <w:rPr>
          <w:rFonts w:ascii="Palatino" w:hAnsi="Palatino"/>
          <w:bCs/>
          <w:sz w:val="20"/>
          <w:szCs w:val="20"/>
        </w:rPr>
        <w:t xml:space="preserve">  </w:t>
      </w:r>
      <w:proofErr w:type="gramStart"/>
      <w:r w:rsidRPr="00C637FC">
        <w:rPr>
          <w:rFonts w:ascii="Palatino" w:hAnsi="Palatino"/>
          <w:bCs/>
          <w:sz w:val="20"/>
          <w:szCs w:val="20"/>
        </w:rPr>
        <w:t>jest  dołączyć</w:t>
      </w:r>
      <w:proofErr w:type="gramEnd"/>
      <w:r w:rsidRPr="00C637FC">
        <w:rPr>
          <w:rFonts w:ascii="Palatino" w:hAnsi="Palatino"/>
          <w:bCs/>
          <w:sz w:val="20"/>
          <w:szCs w:val="20"/>
        </w:rPr>
        <w:t xml:space="preserve">  </w:t>
      </w:r>
      <w:proofErr w:type="gramStart"/>
      <w:r w:rsidRPr="00C637FC">
        <w:rPr>
          <w:rFonts w:ascii="Palatino" w:hAnsi="Palatino"/>
          <w:bCs/>
          <w:sz w:val="20"/>
          <w:szCs w:val="20"/>
        </w:rPr>
        <w:t>aktualne  na</w:t>
      </w:r>
      <w:proofErr w:type="gramEnd"/>
      <w:r w:rsidRPr="00C637FC">
        <w:rPr>
          <w:rFonts w:ascii="Palatino" w:hAnsi="Palatino"/>
          <w:bCs/>
          <w:sz w:val="20"/>
          <w:szCs w:val="20"/>
        </w:rPr>
        <w:t xml:space="preserve">  </w:t>
      </w:r>
      <w:proofErr w:type="gramStart"/>
      <w:r w:rsidRPr="00C637FC">
        <w:rPr>
          <w:rFonts w:ascii="Palatino" w:hAnsi="Palatino"/>
          <w:bCs/>
          <w:sz w:val="20"/>
          <w:szCs w:val="20"/>
        </w:rPr>
        <w:t>dzień  składania</w:t>
      </w:r>
      <w:proofErr w:type="gramEnd"/>
      <w:r w:rsidRPr="00C637FC">
        <w:rPr>
          <w:rFonts w:ascii="Palatino" w:hAnsi="Palatino"/>
          <w:bCs/>
          <w:sz w:val="20"/>
          <w:szCs w:val="20"/>
        </w:rPr>
        <w:t xml:space="preserve">  ofert</w:t>
      </w:r>
      <w:r w:rsidR="0018322E" w:rsidRPr="00C637FC">
        <w:rPr>
          <w:rFonts w:ascii="Palatino" w:hAnsi="Palatino"/>
          <w:bCs/>
          <w:sz w:val="20"/>
          <w:szCs w:val="20"/>
        </w:rPr>
        <w:t xml:space="preserve"> </w:t>
      </w:r>
      <w:r w:rsidRPr="00C637FC">
        <w:rPr>
          <w:rFonts w:ascii="Palatino" w:hAnsi="Palatino"/>
          <w:bCs/>
          <w:sz w:val="20"/>
          <w:szCs w:val="20"/>
        </w:rPr>
        <w:t xml:space="preserve">oświadczenie o spełnianiu warunków udziału w postępowaniu oraz </w:t>
      </w:r>
      <w:proofErr w:type="gramStart"/>
      <w:r w:rsidRPr="00C637FC">
        <w:rPr>
          <w:rFonts w:ascii="Palatino" w:hAnsi="Palatino"/>
          <w:bCs/>
          <w:sz w:val="20"/>
          <w:szCs w:val="20"/>
        </w:rPr>
        <w:t>o  braku</w:t>
      </w:r>
      <w:proofErr w:type="gramEnd"/>
      <w:r w:rsidRPr="00C637FC">
        <w:rPr>
          <w:rFonts w:ascii="Palatino" w:hAnsi="Palatino"/>
          <w:bCs/>
          <w:sz w:val="20"/>
          <w:szCs w:val="20"/>
        </w:rPr>
        <w:t xml:space="preserve">  </w:t>
      </w:r>
      <w:proofErr w:type="gramStart"/>
      <w:r w:rsidRPr="00C637FC">
        <w:rPr>
          <w:rFonts w:ascii="Palatino" w:hAnsi="Palatino"/>
          <w:bCs/>
          <w:sz w:val="20"/>
          <w:szCs w:val="20"/>
        </w:rPr>
        <w:t>podstaw  do</w:t>
      </w:r>
      <w:proofErr w:type="gramEnd"/>
      <w:r w:rsidRPr="00C637FC">
        <w:rPr>
          <w:rFonts w:ascii="Palatino" w:hAnsi="Palatino"/>
          <w:bCs/>
          <w:sz w:val="20"/>
          <w:szCs w:val="20"/>
        </w:rPr>
        <w:t xml:space="preserve"> wykluczenia z postępowania -zgodnie z Załącznikiem nr</w:t>
      </w:r>
      <w:r w:rsidR="0013147F" w:rsidRPr="00C637FC">
        <w:rPr>
          <w:rFonts w:ascii="Palatino" w:hAnsi="Palatino"/>
          <w:bCs/>
          <w:sz w:val="20"/>
          <w:szCs w:val="20"/>
        </w:rPr>
        <w:t xml:space="preserve"> 4 </w:t>
      </w:r>
      <w:r w:rsidRPr="00C637FC">
        <w:rPr>
          <w:rFonts w:ascii="Palatino" w:hAnsi="Palatino"/>
          <w:bCs/>
          <w:sz w:val="20"/>
          <w:szCs w:val="20"/>
        </w:rPr>
        <w:t>do SWZ</w:t>
      </w:r>
    </w:p>
    <w:p w14:paraId="11D08404" w14:textId="59210146" w:rsidR="0018322E" w:rsidRPr="00C637FC" w:rsidRDefault="00BB77CA" w:rsidP="005239A5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Palatino" w:hAnsi="Palatino"/>
          <w:bCs/>
          <w:sz w:val="20"/>
          <w:szCs w:val="20"/>
        </w:rPr>
      </w:pPr>
      <w:r w:rsidRPr="00C637FC">
        <w:rPr>
          <w:rFonts w:ascii="Palatino" w:hAnsi="Palatino"/>
          <w:bCs/>
          <w:sz w:val="20"/>
          <w:szCs w:val="20"/>
        </w:rPr>
        <w:t xml:space="preserve">Informacje zawarte w oświadczeniu, </w:t>
      </w:r>
      <w:proofErr w:type="gramStart"/>
      <w:r w:rsidRPr="00C637FC">
        <w:rPr>
          <w:rFonts w:ascii="Palatino" w:hAnsi="Palatino"/>
          <w:bCs/>
          <w:sz w:val="20"/>
          <w:szCs w:val="20"/>
        </w:rPr>
        <w:t>o  którym</w:t>
      </w:r>
      <w:proofErr w:type="gramEnd"/>
      <w:r w:rsidRPr="00C637FC">
        <w:rPr>
          <w:rFonts w:ascii="Palatino" w:hAnsi="Palatino"/>
          <w:bCs/>
          <w:sz w:val="20"/>
          <w:szCs w:val="20"/>
        </w:rPr>
        <w:t xml:space="preserve"> mowa w pkt </w:t>
      </w:r>
      <w:r w:rsidR="006718CA" w:rsidRPr="00C637FC">
        <w:rPr>
          <w:rFonts w:ascii="Palatino" w:hAnsi="Palatino"/>
          <w:bCs/>
          <w:sz w:val="20"/>
          <w:szCs w:val="20"/>
        </w:rPr>
        <w:t>9.1</w:t>
      </w:r>
      <w:r w:rsidRPr="00C637FC">
        <w:rPr>
          <w:rFonts w:ascii="Palatino" w:hAnsi="Palatino"/>
          <w:bCs/>
          <w:sz w:val="20"/>
          <w:szCs w:val="20"/>
        </w:rPr>
        <w:t xml:space="preserve"> stanowią wstępne potwierdzenie, że Wykonawca nie podlega wykluczeniu oraz spełnia warunki udziału w postępowaniu.</w:t>
      </w:r>
    </w:p>
    <w:p w14:paraId="78A7B120" w14:textId="5B30CC03" w:rsidR="0030575F" w:rsidRPr="00C637FC" w:rsidRDefault="00BB77CA" w:rsidP="005239A5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Palatino" w:hAnsi="Palatino"/>
          <w:bCs/>
          <w:sz w:val="20"/>
          <w:szCs w:val="20"/>
        </w:rPr>
      </w:pPr>
      <w:r w:rsidRPr="00C637FC">
        <w:rPr>
          <w:rFonts w:ascii="Palatino" w:hAnsi="Palatino"/>
          <w:bCs/>
          <w:sz w:val="20"/>
          <w:szCs w:val="20"/>
        </w:rPr>
        <w:t xml:space="preserve">Zamawiający wzywa </w:t>
      </w:r>
      <w:r w:rsidR="00C67E57">
        <w:rPr>
          <w:rFonts w:ascii="Palatino" w:hAnsi="Palatino"/>
          <w:bCs/>
          <w:sz w:val="20"/>
          <w:szCs w:val="20"/>
        </w:rPr>
        <w:t>W</w:t>
      </w:r>
      <w:r w:rsidRPr="00C637FC">
        <w:rPr>
          <w:rFonts w:ascii="Palatino" w:hAnsi="Palatino"/>
          <w:bCs/>
          <w:sz w:val="20"/>
          <w:szCs w:val="20"/>
        </w:rPr>
        <w:t xml:space="preserve">ykonawcę, którego oferta została najwyżej oceniona, do złożenia w wyznaczonym terminie, nie krótszym niż 5 dni </w:t>
      </w:r>
      <w:proofErr w:type="gramStart"/>
      <w:r w:rsidRPr="00C637FC">
        <w:rPr>
          <w:rFonts w:ascii="Palatino" w:hAnsi="Palatino"/>
          <w:bCs/>
          <w:sz w:val="20"/>
          <w:szCs w:val="20"/>
        </w:rPr>
        <w:t>od  dnia</w:t>
      </w:r>
      <w:proofErr w:type="gramEnd"/>
      <w:r w:rsidRPr="00C637FC">
        <w:rPr>
          <w:rFonts w:ascii="Palatino" w:hAnsi="Palatino"/>
          <w:bCs/>
          <w:sz w:val="20"/>
          <w:szCs w:val="20"/>
        </w:rPr>
        <w:t xml:space="preserve">  wezwania, podmiotowych środków dowodowych, jeżeli wymagał ich złożenia w ogłoszeniu o zamówieniu lub </w:t>
      </w:r>
      <w:proofErr w:type="gramStart"/>
      <w:r w:rsidRPr="00C637FC">
        <w:rPr>
          <w:rFonts w:ascii="Palatino" w:hAnsi="Palatino"/>
          <w:bCs/>
          <w:sz w:val="20"/>
          <w:szCs w:val="20"/>
        </w:rPr>
        <w:t>dokumentach  zamówienia</w:t>
      </w:r>
      <w:proofErr w:type="gramEnd"/>
      <w:r w:rsidRPr="00C637FC">
        <w:rPr>
          <w:rFonts w:ascii="Palatino" w:hAnsi="Palatino"/>
          <w:bCs/>
          <w:sz w:val="20"/>
          <w:szCs w:val="20"/>
        </w:rPr>
        <w:t xml:space="preserve">, aktualnych </w:t>
      </w:r>
      <w:proofErr w:type="gramStart"/>
      <w:r w:rsidRPr="00C637FC">
        <w:rPr>
          <w:rFonts w:ascii="Palatino" w:hAnsi="Palatino"/>
          <w:bCs/>
          <w:sz w:val="20"/>
          <w:szCs w:val="20"/>
        </w:rPr>
        <w:t>na  dzień</w:t>
      </w:r>
      <w:proofErr w:type="gramEnd"/>
      <w:r w:rsidRPr="00C637FC">
        <w:rPr>
          <w:rFonts w:ascii="Palatino" w:hAnsi="Palatino"/>
          <w:bCs/>
          <w:sz w:val="20"/>
          <w:szCs w:val="20"/>
        </w:rPr>
        <w:t xml:space="preserve"> złożenia podmiotowych środków dowodowych</w:t>
      </w:r>
      <w:r w:rsidR="0013147F" w:rsidRPr="00C637FC">
        <w:rPr>
          <w:rFonts w:ascii="Palatino" w:hAnsi="Palatino"/>
          <w:bCs/>
          <w:sz w:val="20"/>
          <w:szCs w:val="20"/>
        </w:rPr>
        <w:t xml:space="preserve"> w postaci dokumentów wskazanych w pkt </w:t>
      </w:r>
      <w:r w:rsidR="00A342A6" w:rsidRPr="00C637FC">
        <w:rPr>
          <w:rFonts w:ascii="Palatino" w:hAnsi="Palatino"/>
          <w:bCs/>
          <w:sz w:val="20"/>
          <w:szCs w:val="20"/>
        </w:rPr>
        <w:t>9</w:t>
      </w:r>
      <w:r w:rsidR="0013147F" w:rsidRPr="00C637FC">
        <w:rPr>
          <w:rFonts w:ascii="Palatino" w:hAnsi="Palatino"/>
          <w:bCs/>
          <w:sz w:val="20"/>
          <w:szCs w:val="20"/>
        </w:rPr>
        <w:t>.4. SWZ</w:t>
      </w:r>
    </w:p>
    <w:p w14:paraId="41EC129A" w14:textId="7A0F7C1B" w:rsidR="00646268" w:rsidRPr="00C637FC" w:rsidRDefault="00BB77CA" w:rsidP="005239A5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Palatino" w:hAnsi="Palatino"/>
          <w:bCs/>
          <w:sz w:val="20"/>
          <w:szCs w:val="20"/>
        </w:rPr>
      </w:pPr>
      <w:r w:rsidRPr="00C637FC">
        <w:rPr>
          <w:rFonts w:ascii="Palatino" w:hAnsi="Palatino"/>
          <w:bCs/>
          <w:sz w:val="20"/>
          <w:szCs w:val="20"/>
        </w:rPr>
        <w:t xml:space="preserve">Podmiotowe środki dowodowe wymagane od </w:t>
      </w:r>
      <w:r w:rsidR="00C67E57">
        <w:rPr>
          <w:rFonts w:ascii="Palatino" w:hAnsi="Palatino"/>
          <w:bCs/>
          <w:sz w:val="20"/>
          <w:szCs w:val="20"/>
        </w:rPr>
        <w:t>W</w:t>
      </w:r>
      <w:r w:rsidRPr="00C637FC">
        <w:rPr>
          <w:rFonts w:ascii="Palatino" w:hAnsi="Palatino"/>
          <w:bCs/>
          <w:sz w:val="20"/>
          <w:szCs w:val="20"/>
        </w:rPr>
        <w:t>ykonawcy obejmują:</w:t>
      </w:r>
    </w:p>
    <w:p w14:paraId="0389BBD3" w14:textId="13D02D3B" w:rsidR="000D53AA" w:rsidRPr="00C637FC" w:rsidRDefault="00C07399" w:rsidP="005239A5">
      <w:pPr>
        <w:pStyle w:val="Akapitzlist"/>
        <w:numPr>
          <w:ilvl w:val="2"/>
          <w:numId w:val="1"/>
        </w:numPr>
        <w:spacing w:line="276" w:lineRule="auto"/>
        <w:ind w:left="567" w:firstLine="0"/>
        <w:rPr>
          <w:rFonts w:ascii="Palatino" w:hAnsi="Palatino"/>
          <w:bCs/>
          <w:sz w:val="20"/>
          <w:szCs w:val="20"/>
        </w:rPr>
      </w:pPr>
      <w:r w:rsidRPr="00C637FC">
        <w:rPr>
          <w:rFonts w:ascii="Palatino" w:hAnsi="Palatino"/>
          <w:b/>
          <w:sz w:val="20"/>
          <w:szCs w:val="20"/>
        </w:rPr>
        <w:t>OŚWIADCZENIA LUB DOKUM</w:t>
      </w:r>
      <w:r w:rsidR="00592059" w:rsidRPr="00C637FC">
        <w:rPr>
          <w:rFonts w:ascii="Palatino" w:hAnsi="Palatino"/>
          <w:b/>
          <w:sz w:val="20"/>
          <w:szCs w:val="20"/>
        </w:rPr>
        <w:t>EN</w:t>
      </w:r>
      <w:r w:rsidRPr="00C637FC">
        <w:rPr>
          <w:rFonts w:ascii="Palatino" w:hAnsi="Palatino"/>
          <w:b/>
          <w:sz w:val="20"/>
          <w:szCs w:val="20"/>
        </w:rPr>
        <w:t xml:space="preserve">TY POTWIERDZAJĄCE BRAK PODSTAW </w:t>
      </w:r>
      <w:proofErr w:type="gramStart"/>
      <w:r w:rsidRPr="00C637FC">
        <w:rPr>
          <w:rFonts w:ascii="Palatino" w:hAnsi="Palatino"/>
          <w:b/>
          <w:sz w:val="20"/>
          <w:szCs w:val="20"/>
        </w:rPr>
        <w:t xml:space="preserve">DO </w:t>
      </w:r>
      <w:r w:rsidR="0030575F" w:rsidRPr="00C637FC">
        <w:rPr>
          <w:rFonts w:ascii="Palatino" w:hAnsi="Palatino"/>
          <w:b/>
          <w:sz w:val="20"/>
          <w:szCs w:val="20"/>
        </w:rPr>
        <w:t xml:space="preserve"> </w:t>
      </w:r>
      <w:r w:rsidRPr="00C637FC">
        <w:rPr>
          <w:rFonts w:ascii="Palatino" w:hAnsi="Palatino"/>
          <w:b/>
          <w:sz w:val="20"/>
          <w:szCs w:val="20"/>
        </w:rPr>
        <w:t>WYKLUCZENIA</w:t>
      </w:r>
      <w:proofErr w:type="gramEnd"/>
      <w:r w:rsidRPr="00C637FC">
        <w:rPr>
          <w:rFonts w:ascii="Palatino" w:hAnsi="Palatino"/>
          <w:b/>
          <w:sz w:val="20"/>
          <w:szCs w:val="20"/>
        </w:rPr>
        <w:t xml:space="preserve"> WYKONAWCY Z UDZIAŁU W POSTĘPOWANIA </w:t>
      </w:r>
    </w:p>
    <w:p w14:paraId="3BC264EC" w14:textId="77777777" w:rsidR="009D3325" w:rsidRPr="00C637FC" w:rsidRDefault="0017454D" w:rsidP="008B4474">
      <w:pPr>
        <w:pStyle w:val="Akapitzlist"/>
        <w:numPr>
          <w:ilvl w:val="3"/>
          <w:numId w:val="17"/>
        </w:numPr>
        <w:spacing w:line="276" w:lineRule="auto"/>
        <w:ind w:left="1701" w:hanging="850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odpis lub informacja z Krajowego Rejestru Sądowego lub z Centralnej Ewidencji i Informacji o Działalności Gospodarczej, sporządzone nie wcześniej niż 3 miesiące przed ich złożeniem, jeżeli odrębne przepisy wymagają wpisu do rejestru lub ewidencji, w celu potwierdzenia braku podstaw wykluczenia na podstawie art. 109 ust. 1 pkt 4 ustawy </w:t>
      </w:r>
      <w:proofErr w:type="spellStart"/>
      <w:r w:rsidRPr="00C637FC">
        <w:rPr>
          <w:rFonts w:ascii="Palatino" w:hAnsi="Palatino"/>
          <w:sz w:val="20"/>
          <w:szCs w:val="20"/>
        </w:rPr>
        <w:t>pzp</w:t>
      </w:r>
      <w:proofErr w:type="spellEnd"/>
      <w:r w:rsidRPr="00C637FC">
        <w:rPr>
          <w:rFonts w:ascii="Palatino" w:hAnsi="Palatino"/>
          <w:sz w:val="20"/>
          <w:szCs w:val="20"/>
        </w:rPr>
        <w:t xml:space="preserve">. </w:t>
      </w:r>
    </w:p>
    <w:p w14:paraId="699E337D" w14:textId="3F192307" w:rsidR="00DC147B" w:rsidRPr="00C637FC" w:rsidRDefault="0017454D" w:rsidP="008B4474">
      <w:pPr>
        <w:pStyle w:val="Akapitzlist"/>
        <w:numPr>
          <w:ilvl w:val="3"/>
          <w:numId w:val="17"/>
        </w:numPr>
        <w:spacing w:line="276" w:lineRule="auto"/>
        <w:ind w:left="1701" w:hanging="850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 oświadczenie </w:t>
      </w:r>
      <w:r w:rsidR="00C67E57">
        <w:rPr>
          <w:rFonts w:ascii="Palatino" w:hAnsi="Palatino"/>
          <w:sz w:val="20"/>
          <w:szCs w:val="20"/>
        </w:rPr>
        <w:t>W</w:t>
      </w:r>
      <w:r w:rsidRPr="00C637FC">
        <w:rPr>
          <w:rFonts w:ascii="Palatino" w:hAnsi="Palatino"/>
          <w:sz w:val="20"/>
          <w:szCs w:val="20"/>
        </w:rPr>
        <w:t>ykonawcy, o braku przynależności do tej samej grupy kapitałowej w rozumieniu ustawy z dnia 16 lutego 2007r. o ochronie konkurencji i konsumentów,</w:t>
      </w:r>
      <w:r w:rsidR="006718CA" w:rsidRPr="00C637FC">
        <w:rPr>
          <w:rFonts w:ascii="Palatino" w:hAnsi="Palatino"/>
          <w:sz w:val="20"/>
          <w:szCs w:val="20"/>
        </w:rPr>
        <w:t xml:space="preserve"> </w:t>
      </w:r>
      <w:r w:rsidRPr="00C637FC">
        <w:rPr>
          <w:rFonts w:ascii="Palatino" w:hAnsi="Palatino"/>
          <w:sz w:val="20"/>
          <w:szCs w:val="20"/>
        </w:rPr>
        <w:t xml:space="preserve">z innym wykonawcą, który złożył odrębną ofertę, albo oświadczenie o przynależności do tej samej grupy kapitałowej wraz z dokumentami lub informacjami potwierdzającymi przygotowanie oferty niezależnie od innego wykonawcy należącego do tej samej grupy kapitałowej, zgodne z wzorem stanowiącym Załącznik nr </w:t>
      </w:r>
      <w:r w:rsidR="00FD7F2F" w:rsidRPr="00C637FC">
        <w:rPr>
          <w:rFonts w:ascii="Palatino" w:hAnsi="Palatino"/>
          <w:sz w:val="20"/>
          <w:szCs w:val="20"/>
        </w:rPr>
        <w:t>3</w:t>
      </w:r>
      <w:r w:rsidR="003D446A" w:rsidRPr="00C637FC">
        <w:rPr>
          <w:rFonts w:ascii="Palatino" w:hAnsi="Palatino"/>
          <w:sz w:val="20"/>
          <w:szCs w:val="20"/>
        </w:rPr>
        <w:t xml:space="preserve"> </w:t>
      </w:r>
      <w:r w:rsidRPr="00C637FC">
        <w:rPr>
          <w:rFonts w:ascii="Palatino" w:hAnsi="Palatino"/>
          <w:sz w:val="20"/>
          <w:szCs w:val="20"/>
        </w:rPr>
        <w:t>do SWZ.</w:t>
      </w:r>
    </w:p>
    <w:p w14:paraId="2B79D2F1" w14:textId="341D4F30" w:rsidR="00AD1347" w:rsidRPr="00C637FC" w:rsidRDefault="00DC147B" w:rsidP="008B4474">
      <w:pPr>
        <w:pStyle w:val="Akapitzlist"/>
        <w:numPr>
          <w:ilvl w:val="3"/>
          <w:numId w:val="17"/>
        </w:numPr>
        <w:spacing w:line="276" w:lineRule="auto"/>
        <w:ind w:left="1701" w:hanging="850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oświadczenia Wykonawcy o aktualności informacji zawartych we wstępnym oświadczeniu o niepodleganiu wykluczeniu, w zakresie podstaw wykluczenia z postępowania wskazanych przez Zamawiającego - (wzór oświadczenia stanowi </w:t>
      </w:r>
      <w:r w:rsidRPr="00C637FC">
        <w:rPr>
          <w:rFonts w:ascii="Palatino" w:hAnsi="Palatino"/>
          <w:sz w:val="20"/>
          <w:szCs w:val="20"/>
        </w:rPr>
        <w:lastRenderedPageBreak/>
        <w:t xml:space="preserve">załącznik nr </w:t>
      </w:r>
      <w:r w:rsidR="00367778">
        <w:rPr>
          <w:rFonts w:ascii="Palatino" w:hAnsi="Palatino"/>
          <w:sz w:val="20"/>
          <w:szCs w:val="20"/>
        </w:rPr>
        <w:t>10</w:t>
      </w:r>
      <w:r w:rsidRPr="00C637FC">
        <w:rPr>
          <w:rFonts w:ascii="Palatino" w:hAnsi="Palatino"/>
          <w:sz w:val="20"/>
          <w:szCs w:val="20"/>
        </w:rPr>
        <w:t xml:space="preserve"> do SWZ). W przypadku wspólnego ubiegania się o zamówienie przez Wykonawców, oświadczenie to składa każdy z Wykonawców;</w:t>
      </w:r>
    </w:p>
    <w:p w14:paraId="70FB5ADD" w14:textId="77777777" w:rsidR="006718CA" w:rsidRPr="00C637FC" w:rsidRDefault="006718CA" w:rsidP="005836CB">
      <w:pPr>
        <w:spacing w:line="276" w:lineRule="auto"/>
        <w:jc w:val="both"/>
        <w:rPr>
          <w:rFonts w:ascii="Palatino" w:hAnsi="Palatino"/>
          <w:sz w:val="20"/>
          <w:szCs w:val="20"/>
        </w:rPr>
      </w:pPr>
    </w:p>
    <w:p w14:paraId="78F4E3AF" w14:textId="6E64DA9E" w:rsidR="000610F4" w:rsidRPr="00C637FC" w:rsidRDefault="00F74CB4" w:rsidP="005239A5">
      <w:pPr>
        <w:pStyle w:val="Akapitzlist"/>
        <w:numPr>
          <w:ilvl w:val="2"/>
          <w:numId w:val="1"/>
        </w:numPr>
        <w:spacing w:line="276" w:lineRule="auto"/>
        <w:ind w:left="567"/>
        <w:jc w:val="both"/>
        <w:rPr>
          <w:rFonts w:ascii="Palatino" w:hAnsi="Palatino"/>
          <w:b/>
          <w:sz w:val="20"/>
          <w:szCs w:val="20"/>
        </w:rPr>
      </w:pPr>
      <w:r w:rsidRPr="00C637FC">
        <w:rPr>
          <w:rFonts w:ascii="Palatino" w:hAnsi="Palatino"/>
          <w:b/>
          <w:sz w:val="20"/>
          <w:szCs w:val="20"/>
        </w:rPr>
        <w:t xml:space="preserve">OŚWIADCZENIA LUB </w:t>
      </w:r>
      <w:r w:rsidR="00592059" w:rsidRPr="00C637FC">
        <w:rPr>
          <w:rFonts w:ascii="Palatino" w:hAnsi="Palatino"/>
          <w:b/>
          <w:sz w:val="20"/>
          <w:szCs w:val="20"/>
        </w:rPr>
        <w:t xml:space="preserve">DOKUMENTY </w:t>
      </w:r>
      <w:r w:rsidRPr="00C637FC">
        <w:rPr>
          <w:rFonts w:ascii="Palatino" w:hAnsi="Palatino"/>
          <w:b/>
          <w:sz w:val="20"/>
          <w:szCs w:val="20"/>
        </w:rPr>
        <w:t>POTWIERDZAJĄCE SPEŁNIANIE WARUNKÓW UDZIAŁU W POSTĘPOWANIU:</w:t>
      </w:r>
    </w:p>
    <w:p w14:paraId="13C710F5" w14:textId="77777777" w:rsidR="00710756" w:rsidRDefault="008551FA" w:rsidP="00710756">
      <w:pPr>
        <w:pStyle w:val="Akapitzlist"/>
        <w:numPr>
          <w:ilvl w:val="3"/>
          <w:numId w:val="1"/>
        </w:numPr>
        <w:spacing w:line="276" w:lineRule="auto"/>
        <w:jc w:val="both"/>
        <w:rPr>
          <w:rFonts w:ascii="Palatino" w:hAnsi="Palatino"/>
          <w:sz w:val="20"/>
          <w:szCs w:val="20"/>
        </w:rPr>
      </w:pPr>
      <w:r w:rsidRPr="008551FA">
        <w:rPr>
          <w:rFonts w:ascii="Palatino" w:hAnsi="Palatino"/>
          <w:sz w:val="20"/>
          <w:szCs w:val="20"/>
        </w:rPr>
        <w:t xml:space="preserve">wykazu robót budowlanych wykonanych nie wcześniej niż w okresie ostatnich 5 lat, a jeżeli okres prowadzenia działalności jest krótszy -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 </w:t>
      </w:r>
      <w:r w:rsidR="00367778" w:rsidRPr="008551FA">
        <w:rPr>
          <w:rFonts w:ascii="Palatino" w:hAnsi="Palatino"/>
          <w:sz w:val="20"/>
          <w:szCs w:val="20"/>
        </w:rPr>
        <w:t>– załącznik nr 7 do SWZ;</w:t>
      </w:r>
    </w:p>
    <w:p w14:paraId="697465AE" w14:textId="3B24F490" w:rsidR="00367778" w:rsidRDefault="00367778" w:rsidP="00710756">
      <w:pPr>
        <w:pStyle w:val="Akapitzlist"/>
        <w:numPr>
          <w:ilvl w:val="3"/>
          <w:numId w:val="1"/>
        </w:numPr>
        <w:spacing w:line="276" w:lineRule="auto"/>
        <w:jc w:val="both"/>
        <w:rPr>
          <w:rFonts w:ascii="Palatino" w:hAnsi="Palatino"/>
          <w:sz w:val="20"/>
          <w:szCs w:val="20"/>
        </w:rPr>
      </w:pPr>
      <w:r w:rsidRPr="00710756">
        <w:rPr>
          <w:rFonts w:ascii="Palatino" w:hAnsi="Palatino"/>
          <w:sz w:val="20"/>
          <w:szCs w:val="20"/>
        </w:rPr>
        <w:t>wykaz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 – załącznik nr 6 do SWZ wraz z oświadczeniem na temat wykształcenia i kwalifikacji zawodowych Wykonawcy lub kadry kierowniczej Wykonawcy.</w:t>
      </w:r>
    </w:p>
    <w:p w14:paraId="3F3AFA3F" w14:textId="5273147B" w:rsidR="00710756" w:rsidRDefault="00710756" w:rsidP="00710756">
      <w:pPr>
        <w:pStyle w:val="Akapitzlist"/>
        <w:numPr>
          <w:ilvl w:val="3"/>
          <w:numId w:val="1"/>
        </w:numPr>
        <w:spacing w:line="276" w:lineRule="auto"/>
        <w:jc w:val="both"/>
        <w:rPr>
          <w:rFonts w:ascii="Palatino" w:hAnsi="Palatino"/>
          <w:sz w:val="20"/>
          <w:szCs w:val="20"/>
        </w:rPr>
      </w:pPr>
      <w:r w:rsidRPr="00710756">
        <w:rPr>
          <w:rFonts w:ascii="Palatino" w:hAnsi="Palatino"/>
          <w:sz w:val="20"/>
          <w:szCs w:val="20"/>
        </w:rPr>
        <w:t>wykazu narzędzi, wyposażenia zakładu lub urządzeń technicznych dostępnych wykonawcy w celu wykonania zamówienia publicznego wraz z informacją o podstawie do dysponowania tymi zasobami</w:t>
      </w:r>
      <w:r>
        <w:rPr>
          <w:rFonts w:ascii="Palatino" w:hAnsi="Palatino"/>
          <w:sz w:val="20"/>
          <w:szCs w:val="20"/>
        </w:rPr>
        <w:t xml:space="preserve"> </w:t>
      </w:r>
      <w:r w:rsidRPr="00710756">
        <w:rPr>
          <w:rFonts w:ascii="Palatino" w:hAnsi="Palatino"/>
          <w:sz w:val="20"/>
          <w:szCs w:val="20"/>
        </w:rPr>
        <w:t xml:space="preserve">– załącznik nr </w:t>
      </w:r>
      <w:r>
        <w:rPr>
          <w:rFonts w:ascii="Palatino" w:hAnsi="Palatino"/>
          <w:sz w:val="20"/>
          <w:szCs w:val="20"/>
        </w:rPr>
        <w:t>11</w:t>
      </w:r>
      <w:r w:rsidRPr="00710756">
        <w:rPr>
          <w:rFonts w:ascii="Palatino" w:hAnsi="Palatino"/>
          <w:sz w:val="20"/>
          <w:szCs w:val="20"/>
        </w:rPr>
        <w:t xml:space="preserve"> do SWZ</w:t>
      </w:r>
    </w:p>
    <w:p w14:paraId="4517874F" w14:textId="336286EE" w:rsidR="00360159" w:rsidRPr="00710756" w:rsidRDefault="00360159" w:rsidP="00710756">
      <w:pPr>
        <w:pStyle w:val="Akapitzlist"/>
        <w:numPr>
          <w:ilvl w:val="3"/>
          <w:numId w:val="1"/>
        </w:numPr>
        <w:spacing w:line="276" w:lineRule="auto"/>
        <w:jc w:val="both"/>
        <w:rPr>
          <w:rFonts w:ascii="Palatino" w:hAnsi="Palatino"/>
          <w:sz w:val="20"/>
          <w:szCs w:val="20"/>
        </w:rPr>
      </w:pPr>
      <w:r w:rsidRPr="00360159">
        <w:rPr>
          <w:rFonts w:ascii="Palatino" w:hAnsi="Palatino"/>
          <w:sz w:val="20"/>
          <w:szCs w:val="20"/>
        </w:rPr>
        <w:t>dokument</w:t>
      </w:r>
      <w:r>
        <w:rPr>
          <w:rFonts w:ascii="Palatino" w:hAnsi="Palatino"/>
          <w:sz w:val="20"/>
          <w:szCs w:val="20"/>
        </w:rPr>
        <w:t>u</w:t>
      </w:r>
      <w:r w:rsidRPr="00360159">
        <w:rPr>
          <w:rFonts w:ascii="Palatino" w:hAnsi="Palatino"/>
          <w:sz w:val="20"/>
          <w:szCs w:val="20"/>
        </w:rPr>
        <w:t xml:space="preserve"> potwierdzając</w:t>
      </w:r>
      <w:r>
        <w:rPr>
          <w:rFonts w:ascii="Palatino" w:hAnsi="Palatino"/>
          <w:sz w:val="20"/>
          <w:szCs w:val="20"/>
        </w:rPr>
        <w:t>ego</w:t>
      </w:r>
      <w:r w:rsidRPr="00360159">
        <w:rPr>
          <w:rFonts w:ascii="Palatino" w:hAnsi="Palatino"/>
          <w:sz w:val="20"/>
          <w:szCs w:val="20"/>
        </w:rPr>
        <w:t>, że wykonawca jest ubezpieczony od odpowiedzialności cywilnej w zakresie prowadzonej działalności związanej z przedmiotem zamówienia ze wskazaniem sumy gwarancyjnej tego ubezpieczenia.</w:t>
      </w:r>
    </w:p>
    <w:p w14:paraId="6367365D" w14:textId="77777777" w:rsidR="0030575F" w:rsidRPr="00C637FC" w:rsidRDefault="00C07399" w:rsidP="005239A5">
      <w:pPr>
        <w:pStyle w:val="Akapitzlist"/>
        <w:numPr>
          <w:ilvl w:val="2"/>
          <w:numId w:val="1"/>
        </w:numPr>
        <w:spacing w:line="276" w:lineRule="auto"/>
        <w:ind w:left="567" w:hanging="567"/>
        <w:jc w:val="both"/>
        <w:rPr>
          <w:rFonts w:ascii="Palatino" w:hAnsi="Palatino"/>
          <w:b/>
          <w:sz w:val="20"/>
          <w:szCs w:val="20"/>
        </w:rPr>
      </w:pPr>
      <w:r w:rsidRPr="00C637FC">
        <w:rPr>
          <w:rFonts w:ascii="Palatino" w:hAnsi="Palatino"/>
          <w:b/>
          <w:sz w:val="20"/>
          <w:szCs w:val="20"/>
        </w:rPr>
        <w:t>DOKUMENTY JAKIE WINNI ZŁOŻYĆ WYKONAWCY, KTÓRZY MAJĄ SIEDZIBĘ LUB MIEJSCE ZAMIESZKANIA POZA TERYTORIUM RZECZPOSPOLITEJ POLSKIEJ, W CELU POTWIERDZENIA BRAKU PODSTAW DO WYKLUCZENIA</w:t>
      </w:r>
    </w:p>
    <w:p w14:paraId="4E34772D" w14:textId="77777777" w:rsidR="00AD1347" w:rsidRPr="00C637FC" w:rsidRDefault="00C07399" w:rsidP="005239A5">
      <w:pPr>
        <w:pStyle w:val="Akapitzlist"/>
        <w:numPr>
          <w:ilvl w:val="3"/>
          <w:numId w:val="1"/>
        </w:numPr>
        <w:spacing w:line="276" w:lineRule="auto"/>
        <w:ind w:left="1701" w:hanging="850"/>
        <w:jc w:val="both"/>
        <w:rPr>
          <w:rFonts w:ascii="Palatino" w:hAnsi="Palatino"/>
          <w:b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Jeżeli Wykonawca ma siedzibę lub miejsce zamieszkania poza terytorium Rzeczypospolitej Polskiej, zamiast dokumentu, o którym</w:t>
      </w:r>
      <w:r w:rsidR="00AD1347" w:rsidRPr="00C637FC">
        <w:rPr>
          <w:rFonts w:ascii="Palatino" w:hAnsi="Palatino"/>
          <w:sz w:val="20"/>
          <w:szCs w:val="20"/>
        </w:rPr>
        <w:t>:</w:t>
      </w:r>
    </w:p>
    <w:p w14:paraId="20253FD3" w14:textId="32F42BE6" w:rsidR="0030451E" w:rsidRPr="008551FA" w:rsidRDefault="00C07399" w:rsidP="005239A5">
      <w:pPr>
        <w:pStyle w:val="Akapitzlist"/>
        <w:numPr>
          <w:ilvl w:val="4"/>
          <w:numId w:val="1"/>
        </w:numPr>
        <w:spacing w:line="276" w:lineRule="auto"/>
        <w:jc w:val="both"/>
        <w:rPr>
          <w:rFonts w:ascii="Palatino" w:hAnsi="Palatino"/>
          <w:b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 mowa w pkt</w:t>
      </w:r>
      <w:r w:rsidR="00AD1347" w:rsidRPr="00C637FC">
        <w:rPr>
          <w:rFonts w:ascii="Palatino" w:hAnsi="Palatino"/>
          <w:sz w:val="20"/>
          <w:szCs w:val="20"/>
        </w:rPr>
        <w:t xml:space="preserve"> </w:t>
      </w:r>
      <w:r w:rsidR="00E0017D" w:rsidRPr="00C637FC">
        <w:rPr>
          <w:rFonts w:ascii="Palatino" w:hAnsi="Palatino"/>
          <w:sz w:val="20"/>
          <w:szCs w:val="20"/>
        </w:rPr>
        <w:t>9</w:t>
      </w:r>
      <w:r w:rsidRPr="00C637FC">
        <w:rPr>
          <w:rFonts w:ascii="Palatino" w:hAnsi="Palatino"/>
          <w:sz w:val="20"/>
          <w:szCs w:val="20"/>
        </w:rPr>
        <w:t>.</w:t>
      </w:r>
      <w:r w:rsidR="00F74CB4" w:rsidRPr="00C637FC">
        <w:rPr>
          <w:rFonts w:ascii="Palatino" w:hAnsi="Palatino"/>
          <w:sz w:val="20"/>
          <w:szCs w:val="20"/>
        </w:rPr>
        <w:t>4.1.1</w:t>
      </w:r>
      <w:r w:rsidRPr="00C637FC">
        <w:rPr>
          <w:rFonts w:ascii="Palatino" w:hAnsi="Palatino"/>
          <w:sz w:val="20"/>
          <w:szCs w:val="20"/>
        </w:rPr>
        <w:t xml:space="preserve">. składa dokument lub dokumenty wystawione w kraju, w którym </w:t>
      </w:r>
      <w:r w:rsidR="00C67E57">
        <w:rPr>
          <w:rFonts w:ascii="Palatino" w:hAnsi="Palatino"/>
          <w:sz w:val="20"/>
          <w:szCs w:val="20"/>
        </w:rPr>
        <w:t>W</w:t>
      </w:r>
      <w:r w:rsidRPr="00C637FC">
        <w:rPr>
          <w:rFonts w:ascii="Palatino" w:hAnsi="Palatino"/>
          <w:sz w:val="20"/>
          <w:szCs w:val="20"/>
        </w:rPr>
        <w:t xml:space="preserve">ykonawca ma siedzibę lub miejsce zamieszkania, potwierdzające,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 </w:t>
      </w:r>
    </w:p>
    <w:p w14:paraId="7E2D03BA" w14:textId="141572D4" w:rsidR="008551FA" w:rsidRPr="008551FA" w:rsidRDefault="008551FA" w:rsidP="005239A5">
      <w:pPr>
        <w:pStyle w:val="Akapitzlist"/>
        <w:numPr>
          <w:ilvl w:val="4"/>
          <w:numId w:val="1"/>
        </w:numPr>
        <w:spacing w:line="276" w:lineRule="auto"/>
        <w:jc w:val="both"/>
        <w:rPr>
          <w:rFonts w:ascii="Palatino" w:hAnsi="Palatino"/>
          <w:bCs/>
          <w:sz w:val="20"/>
          <w:szCs w:val="20"/>
        </w:rPr>
      </w:pPr>
      <w:r w:rsidRPr="008551FA">
        <w:rPr>
          <w:rFonts w:ascii="Palatino" w:hAnsi="Palatino"/>
          <w:bCs/>
          <w:sz w:val="20"/>
          <w:szCs w:val="20"/>
        </w:rPr>
        <w:t xml:space="preserve">Jeżeli w kraju, w którym wykonawca ma siedzibę lub miejsce zamieszkania lub miejsce zamieszkania ma osoba, której dokument dotyczy, nie wydaje się dokumentów, o których mowa w ust. 1, lub gdy dokumenty te nie odnoszą się do wszystkich przypadków, o których mowa w art. 108 ust. 1 pkt 1, 2 i 4, art. 109 ust. 1 pkt 1, 2 lit. a i b oraz pkt 3 ustawy,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lub miejsce zamieszkania ma osoba, której dokument miał dotyczyć, nie ma przepisów o oświadczeniu pod przysięgą, złożone przed organem sądowym lub </w:t>
      </w:r>
      <w:r w:rsidRPr="008551FA">
        <w:rPr>
          <w:rFonts w:ascii="Palatino" w:hAnsi="Palatino"/>
          <w:bCs/>
          <w:sz w:val="20"/>
          <w:szCs w:val="20"/>
        </w:rPr>
        <w:lastRenderedPageBreak/>
        <w:t>administracyjnym, notariuszem, organem samorządu zawodowego lub gospodarczego, właściwym ze względu na siedzibę lub miejsce zamieszkania wykonawcy lub miejsce zamieszkania osoby, której dokument miał dotyczyć</w:t>
      </w:r>
      <w:r>
        <w:rPr>
          <w:rFonts w:ascii="Palatino" w:hAnsi="Palatino"/>
          <w:bCs/>
          <w:sz w:val="20"/>
          <w:szCs w:val="20"/>
        </w:rPr>
        <w:t>.</w:t>
      </w:r>
    </w:p>
    <w:p w14:paraId="76539F07" w14:textId="0BEE51C6" w:rsidR="000D53AA" w:rsidRPr="00C637FC" w:rsidRDefault="000D53AA" w:rsidP="005239A5">
      <w:pPr>
        <w:pStyle w:val="Akapitzlist"/>
        <w:widowControl w:val="0"/>
        <w:numPr>
          <w:ilvl w:val="1"/>
          <w:numId w:val="1"/>
        </w:numPr>
        <w:tabs>
          <w:tab w:val="left" w:pos="706"/>
        </w:tabs>
        <w:spacing w:line="276" w:lineRule="auto"/>
        <w:ind w:left="567"/>
        <w:jc w:val="both"/>
        <w:rPr>
          <w:rFonts w:ascii="Palatino" w:hAnsi="Palatino"/>
          <w:bCs/>
          <w:sz w:val="20"/>
          <w:szCs w:val="20"/>
        </w:rPr>
      </w:pPr>
      <w:r w:rsidRPr="00C637FC">
        <w:rPr>
          <w:rFonts w:ascii="Palatino" w:hAnsi="Palatino"/>
          <w:bCs/>
          <w:sz w:val="20"/>
          <w:szCs w:val="20"/>
        </w:rPr>
        <w:t>Na podstawie art. 127 ust. 2 ustawy Pzp Wykonawca nie jest zobowiązany do złożenia podmiotowych środków dowodowych, które Zamawiający posiada, jeżeli Wykonawca wskaże te środki oraz potwierdzi ich prawidłowość i aktualność.</w:t>
      </w:r>
    </w:p>
    <w:p w14:paraId="0E02059B" w14:textId="77777777" w:rsidR="000D53AA" w:rsidRPr="00C637FC" w:rsidRDefault="000D53AA" w:rsidP="005239A5">
      <w:pPr>
        <w:pStyle w:val="Akapitzlist"/>
        <w:widowControl w:val="0"/>
        <w:numPr>
          <w:ilvl w:val="1"/>
          <w:numId w:val="1"/>
        </w:numPr>
        <w:tabs>
          <w:tab w:val="left" w:pos="706"/>
        </w:tabs>
        <w:spacing w:line="276" w:lineRule="auto"/>
        <w:ind w:left="567"/>
        <w:jc w:val="both"/>
        <w:rPr>
          <w:rFonts w:ascii="Palatino" w:hAnsi="Palatino"/>
          <w:bCs/>
          <w:sz w:val="20"/>
          <w:szCs w:val="20"/>
        </w:rPr>
      </w:pPr>
      <w:r w:rsidRPr="00C637FC">
        <w:rPr>
          <w:rFonts w:ascii="Palatino" w:hAnsi="Palatino"/>
          <w:bCs/>
          <w:sz w:val="20"/>
          <w:szCs w:val="20"/>
        </w:rPr>
        <w:t>Jeżeli jest to niezbędne do zapewnienia odpowiedniego przebiegu postępowania o udzielenie zamówienia, Zamawiający może, na każdym etapie postępowania wezwać Wykonawców do złożenia wszystkich lub niektórych oświadczeń lub dokumentów potwierdzających, że nie podlegają wykluczeniu, spełniają warunki udziału w postępowaniu lub kryteria selekcji, a jeżeli zachodzą uzasadnione podstawy do uznania, że złożone uprzednio oświadczenia lub dokumenty nie są już aktualne, do złożenia aktualnych oświadczeń lub dokumentów.</w:t>
      </w:r>
    </w:p>
    <w:p w14:paraId="5026C505" w14:textId="77777777" w:rsidR="008551FA" w:rsidRDefault="000D53AA" w:rsidP="008551FA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pacing w:line="276" w:lineRule="auto"/>
        <w:ind w:left="567" w:hanging="567"/>
        <w:jc w:val="both"/>
        <w:rPr>
          <w:rFonts w:ascii="Palatino" w:hAnsi="Palatino"/>
          <w:bCs/>
          <w:sz w:val="20"/>
          <w:szCs w:val="20"/>
        </w:rPr>
      </w:pPr>
      <w:r w:rsidRPr="00C637FC">
        <w:rPr>
          <w:rFonts w:ascii="Palatino" w:hAnsi="Palatino"/>
          <w:bCs/>
          <w:sz w:val="20"/>
          <w:szCs w:val="20"/>
        </w:rPr>
        <w:t>Zgodnie z art. 63 ust. 2 ustawy Pzp ofertę, oświadczenie, o którym mowa w art. 125 ust. 1 ustawy Pzp, składa się, pod rygorem nieważności, w formie elektronicznej lub w postaci elektronicznej opatrzonej podpisem zaufanym lub podpisem osobistym. Dokumenty sporządzone w języku obcym są składane wraz z tłumaczeniem na język polski, poświadczonym przez Wykonawcę.</w:t>
      </w:r>
    </w:p>
    <w:p w14:paraId="7C335686" w14:textId="59E6FF0F" w:rsidR="00A32E1B" w:rsidRPr="008551FA" w:rsidRDefault="00A32E1B" w:rsidP="008551FA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pacing w:line="276" w:lineRule="auto"/>
        <w:ind w:left="567" w:hanging="567"/>
        <w:jc w:val="both"/>
        <w:rPr>
          <w:rFonts w:ascii="Palatino" w:hAnsi="Palatino"/>
          <w:bCs/>
          <w:sz w:val="20"/>
          <w:szCs w:val="20"/>
        </w:rPr>
      </w:pPr>
      <w:r w:rsidRPr="008551FA">
        <w:rPr>
          <w:rFonts w:ascii="Palatino" w:hAnsi="Palatino"/>
          <w:bCs/>
          <w:sz w:val="20"/>
          <w:szCs w:val="20"/>
        </w:rPr>
        <w:t>Wykonawca, który polega na zasobach innych podmiotów oraz którego oferta zostanie oceniona najwyżej, powinien przedłożyć w odniesieniu do tych podmiotów te same dokumenty, na potwierdzenie braku podstaw do wykluczenia, które jest zobowiązany złożyć Wykonawca, jak</w:t>
      </w:r>
      <w:r w:rsidR="008551FA">
        <w:rPr>
          <w:rFonts w:ascii="Palatino" w:hAnsi="Palatino"/>
          <w:bCs/>
          <w:sz w:val="20"/>
          <w:szCs w:val="20"/>
        </w:rPr>
        <w:t xml:space="preserve"> </w:t>
      </w:r>
      <w:r w:rsidR="008551FA" w:rsidRPr="008551FA">
        <w:rPr>
          <w:rFonts w:ascii="Palatino" w:hAnsi="Palatino"/>
          <w:bCs/>
          <w:sz w:val="20"/>
          <w:szCs w:val="20"/>
        </w:rPr>
        <w:t>dokumenty na potwierdzenie spełnienia warunków w postępowaniu w zakresie w jakim</w:t>
      </w:r>
      <w:r w:rsidR="008551FA">
        <w:rPr>
          <w:rFonts w:ascii="Palatino" w:hAnsi="Palatino"/>
          <w:bCs/>
          <w:sz w:val="20"/>
          <w:szCs w:val="20"/>
        </w:rPr>
        <w:t xml:space="preserve"> </w:t>
      </w:r>
      <w:r w:rsidR="008551FA" w:rsidRPr="008551FA">
        <w:rPr>
          <w:rFonts w:ascii="Palatino" w:hAnsi="Palatino"/>
          <w:bCs/>
          <w:sz w:val="20"/>
          <w:szCs w:val="20"/>
        </w:rPr>
        <w:t>wykazuje on spełnianie warunków udziału w postępowaniu.</w:t>
      </w:r>
    </w:p>
    <w:p w14:paraId="6EC698D5" w14:textId="77777777" w:rsidR="00A32E1B" w:rsidRPr="00C637FC" w:rsidRDefault="00A32E1B" w:rsidP="005239A5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pacing w:line="276" w:lineRule="auto"/>
        <w:ind w:left="567" w:hanging="567"/>
        <w:jc w:val="both"/>
        <w:rPr>
          <w:rFonts w:ascii="Palatino" w:hAnsi="Palatino"/>
          <w:bCs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</w:p>
    <w:p w14:paraId="586091E7" w14:textId="77777777" w:rsidR="0030575F" w:rsidRPr="00C637FC" w:rsidRDefault="00A32E1B" w:rsidP="005239A5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pacing w:line="276" w:lineRule="auto"/>
        <w:ind w:left="567" w:hanging="567"/>
        <w:jc w:val="both"/>
        <w:rPr>
          <w:rFonts w:ascii="Palatino" w:hAnsi="Palatino"/>
          <w:bCs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Wymagania dotyczące polegania na zdolnościach lub sytuacjach innych podmiotów, o których mowa w ust.1:</w:t>
      </w:r>
    </w:p>
    <w:p w14:paraId="32137D2D" w14:textId="5EB4C7C4" w:rsidR="009D3325" w:rsidRPr="00C637FC" w:rsidRDefault="00A32E1B" w:rsidP="005239A5">
      <w:pPr>
        <w:pStyle w:val="Akapitzlist"/>
        <w:widowControl w:val="0"/>
        <w:numPr>
          <w:ilvl w:val="2"/>
          <w:numId w:val="1"/>
        </w:numPr>
        <w:tabs>
          <w:tab w:val="left" w:pos="567"/>
        </w:tabs>
        <w:spacing w:line="276" w:lineRule="auto"/>
        <w:ind w:left="1701" w:hanging="850"/>
        <w:jc w:val="both"/>
        <w:rPr>
          <w:rFonts w:ascii="Palatino" w:hAnsi="Palatino"/>
          <w:bCs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Wykonawca, który polega na zdolnościach lub sytuacji innych podmiotów musi udowodnić</w:t>
      </w:r>
      <w:r w:rsidR="00C96D15" w:rsidRPr="00C637FC">
        <w:rPr>
          <w:rFonts w:ascii="Palatino" w:hAnsi="Palatino"/>
          <w:sz w:val="20"/>
          <w:szCs w:val="20"/>
        </w:rPr>
        <w:t xml:space="preserve"> </w:t>
      </w:r>
      <w:r w:rsidRPr="00C637FC">
        <w:rPr>
          <w:rFonts w:ascii="Palatino" w:hAnsi="Palatino"/>
          <w:sz w:val="20"/>
          <w:szCs w:val="20"/>
        </w:rPr>
        <w:t>Zamawiającemu, że realizując zamówienie, będzie dysponował niezbędnymi zasobami tych podmiotów, w szczególności przedstawiając zobowiązanie tych podmiotów do oddania mu do dyspozycji niezbędnych zasobów na potrzeby realizacji zamówienia lub inny podmiotowy środek dowodowy potwierdzający tą okoliczność;</w:t>
      </w:r>
    </w:p>
    <w:p w14:paraId="40518A13" w14:textId="77777777" w:rsidR="009D3325" w:rsidRPr="00C637FC" w:rsidRDefault="00A32E1B" w:rsidP="005239A5">
      <w:pPr>
        <w:pStyle w:val="Akapitzlist"/>
        <w:widowControl w:val="0"/>
        <w:numPr>
          <w:ilvl w:val="2"/>
          <w:numId w:val="1"/>
        </w:numPr>
        <w:tabs>
          <w:tab w:val="left" w:pos="567"/>
        </w:tabs>
        <w:spacing w:line="276" w:lineRule="auto"/>
        <w:ind w:left="1701" w:hanging="850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Zamawiający ocenia, czy udostępniane wykonawcy przez podmioty udostępniające zasoby zdolności techniczne lub zawodowe lub ich sytuacja finansowa lub ekonomiczna, pozwalają na wykazanie przez wykonawcę spełniania warunków udziału w postępowaniu, a także bada, czy nie </w:t>
      </w:r>
      <w:proofErr w:type="gramStart"/>
      <w:r w:rsidRPr="00C637FC">
        <w:rPr>
          <w:rFonts w:ascii="Palatino" w:hAnsi="Palatino"/>
          <w:sz w:val="20"/>
          <w:szCs w:val="20"/>
        </w:rPr>
        <w:t>zachodzą</w:t>
      </w:r>
      <w:proofErr w:type="gramEnd"/>
      <w:r w:rsidRPr="00C637FC">
        <w:rPr>
          <w:rFonts w:ascii="Palatino" w:hAnsi="Palatino"/>
          <w:sz w:val="20"/>
          <w:szCs w:val="20"/>
        </w:rPr>
        <w:t xml:space="preserve"> wobec tego podmiotu podstawy wykluczenia, które zostały przewidziane względem wykonawcy.</w:t>
      </w:r>
    </w:p>
    <w:p w14:paraId="3D0FE71A" w14:textId="77777777" w:rsidR="009D3325" w:rsidRPr="00C637FC" w:rsidRDefault="00A32E1B" w:rsidP="005239A5">
      <w:pPr>
        <w:pStyle w:val="Akapitzlist"/>
        <w:widowControl w:val="0"/>
        <w:numPr>
          <w:ilvl w:val="2"/>
          <w:numId w:val="1"/>
        </w:numPr>
        <w:tabs>
          <w:tab w:val="left" w:pos="567"/>
        </w:tabs>
        <w:spacing w:line="276" w:lineRule="auto"/>
        <w:ind w:left="1701" w:hanging="850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Podmiot,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winy.</w:t>
      </w:r>
    </w:p>
    <w:p w14:paraId="100793B4" w14:textId="77777777" w:rsidR="009D3325" w:rsidRPr="00C637FC" w:rsidRDefault="00A32E1B" w:rsidP="005239A5">
      <w:pPr>
        <w:pStyle w:val="Akapitzlist"/>
        <w:widowControl w:val="0"/>
        <w:numPr>
          <w:ilvl w:val="2"/>
          <w:numId w:val="1"/>
        </w:numPr>
        <w:tabs>
          <w:tab w:val="left" w:pos="567"/>
        </w:tabs>
        <w:spacing w:line="276" w:lineRule="auto"/>
        <w:ind w:left="1701" w:hanging="850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Jeżeli zdolności techniczne lub zawodowe, sytuacja ekonomiczna lub finansowa podmiotu udostępniającego zasoby nie potwierdzają spełniania przez wykonawcę warunków udziału w postępowaniu lub </w:t>
      </w:r>
      <w:proofErr w:type="gramStart"/>
      <w:r w:rsidRPr="00C637FC">
        <w:rPr>
          <w:rFonts w:ascii="Palatino" w:hAnsi="Palatino"/>
          <w:sz w:val="20"/>
          <w:szCs w:val="20"/>
        </w:rPr>
        <w:t>zachodzą</w:t>
      </w:r>
      <w:proofErr w:type="gramEnd"/>
      <w:r w:rsidRPr="00C637FC">
        <w:rPr>
          <w:rFonts w:ascii="Palatino" w:hAnsi="Palatino"/>
          <w:sz w:val="20"/>
          <w:szCs w:val="20"/>
        </w:rPr>
        <w:t xml:space="preserve"> wobec tego podmiotu podstawy wykluczenia, zamawiający żąda, aby wykonawca w terminie określonym przez zamawiającego zastąpił ten podmiot innym podmiotem lub podmiotami albo wykazał, że samodzielnie spełnia warunki udziału w postępowaniu. Wykonawca nie może, po upływie terminu składania wniosków o dopuszczenie do udziału w postępowaniu albo ofert, powoływać się na zdolności lub sytuację podmiotów </w:t>
      </w:r>
      <w:r w:rsidRPr="00C637FC">
        <w:rPr>
          <w:rFonts w:ascii="Palatino" w:hAnsi="Palatino"/>
          <w:sz w:val="20"/>
          <w:szCs w:val="20"/>
        </w:rPr>
        <w:lastRenderedPageBreak/>
        <w:t>udostępniających zasoby, jeżeli na etapie składania wniosków o dopuszczenie do udziału w postępowaniu albo ofert nie polegał on w danym zakresie na zdolnościach lub sytuacji podmiotów udostępniających zasoby.</w:t>
      </w:r>
    </w:p>
    <w:p w14:paraId="11C95FE3" w14:textId="77777777" w:rsidR="0030575F" w:rsidRPr="00C637FC" w:rsidRDefault="00A32E1B" w:rsidP="005239A5">
      <w:pPr>
        <w:pStyle w:val="Akapitzlist"/>
        <w:widowControl w:val="0"/>
        <w:numPr>
          <w:ilvl w:val="2"/>
          <w:numId w:val="1"/>
        </w:numPr>
        <w:tabs>
          <w:tab w:val="left" w:pos="567"/>
        </w:tabs>
        <w:spacing w:line="276" w:lineRule="auto"/>
        <w:ind w:left="1701" w:hanging="850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W celu oceny, czy Wykonawca polegając na zdolnościach lub sytuacji innych podmiotów na zasadach określonych w ust. </w:t>
      </w:r>
      <w:r w:rsidR="009D3325" w:rsidRPr="00C637FC">
        <w:rPr>
          <w:rFonts w:ascii="Palatino" w:hAnsi="Palatino"/>
          <w:sz w:val="20"/>
          <w:szCs w:val="20"/>
        </w:rPr>
        <w:t>9</w:t>
      </w:r>
      <w:r w:rsidRPr="00C637FC">
        <w:rPr>
          <w:rFonts w:ascii="Palatino" w:hAnsi="Palatino"/>
          <w:sz w:val="20"/>
          <w:szCs w:val="20"/>
        </w:rPr>
        <w:t>.9, będzie dysponował niezbędnymi zasobami w stopniu umożliwiającym należyte wykonanie zamówienia publicznego oraz oceny, czy stosunek łączący Wykonawcę z tymi podmiotami gwarantuje rzeczywisty dostęp do ich zasobów, a także w celu wykazania braku wobec tych podmiotów podstaw do wykluczenia oraz spełniania, w zakresie w jakim powołuje się na ich zasoby, warunków udziału w postępowaniu, Wykonawca:</w:t>
      </w:r>
    </w:p>
    <w:p w14:paraId="02BF2371" w14:textId="7394A03C" w:rsidR="0030575F" w:rsidRPr="00C637FC" w:rsidRDefault="00A32E1B" w:rsidP="005239A5">
      <w:pPr>
        <w:pStyle w:val="Akapitzlist"/>
        <w:widowControl w:val="0"/>
        <w:numPr>
          <w:ilvl w:val="3"/>
          <w:numId w:val="1"/>
        </w:numPr>
        <w:tabs>
          <w:tab w:val="left" w:pos="567"/>
        </w:tabs>
        <w:spacing w:line="276" w:lineRule="auto"/>
        <w:ind w:left="2268" w:hanging="992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składa wraz z ofertą zobowiązanie innego podmiotu do udostępnienia niezbędnych zasobów Wykonawcy</w:t>
      </w:r>
      <w:r w:rsidR="00E04F8B">
        <w:rPr>
          <w:rFonts w:ascii="Palatino" w:hAnsi="Palatino"/>
          <w:sz w:val="20"/>
          <w:szCs w:val="20"/>
        </w:rPr>
        <w:t xml:space="preserve"> lub inny podmiotowy środek dowodowy</w:t>
      </w:r>
      <w:r w:rsidRPr="00C637FC">
        <w:rPr>
          <w:rFonts w:ascii="Palatino" w:hAnsi="Palatino"/>
          <w:sz w:val="20"/>
          <w:szCs w:val="20"/>
        </w:rPr>
        <w:t xml:space="preserve"> - zgodnie z Załącznikiem nr </w:t>
      </w:r>
      <w:r w:rsidR="00BC04A4" w:rsidRPr="00C637FC">
        <w:rPr>
          <w:rFonts w:ascii="Palatino" w:hAnsi="Palatino"/>
          <w:sz w:val="20"/>
          <w:szCs w:val="20"/>
        </w:rPr>
        <w:t>8</w:t>
      </w:r>
      <w:r w:rsidRPr="00C637FC">
        <w:rPr>
          <w:rFonts w:ascii="Palatino" w:hAnsi="Palatino"/>
          <w:sz w:val="20"/>
          <w:szCs w:val="20"/>
        </w:rPr>
        <w:t xml:space="preserve"> do SWZ</w:t>
      </w:r>
    </w:p>
    <w:p w14:paraId="32CDC354" w14:textId="7A394954" w:rsidR="00A32E1B" w:rsidRPr="00C637FC" w:rsidRDefault="00A32E1B" w:rsidP="005239A5">
      <w:pPr>
        <w:pStyle w:val="Akapitzlist"/>
        <w:widowControl w:val="0"/>
        <w:numPr>
          <w:ilvl w:val="3"/>
          <w:numId w:val="1"/>
        </w:numPr>
        <w:tabs>
          <w:tab w:val="left" w:pos="567"/>
        </w:tabs>
        <w:spacing w:line="276" w:lineRule="auto"/>
        <w:ind w:left="2268" w:hanging="992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składa oświadczenie o spełnieniu warunków udziału w postępowaniu </w:t>
      </w:r>
      <w:proofErr w:type="gramStart"/>
      <w:r w:rsidRPr="00C637FC">
        <w:rPr>
          <w:rFonts w:ascii="Palatino" w:hAnsi="Palatino"/>
          <w:sz w:val="20"/>
          <w:szCs w:val="20"/>
        </w:rPr>
        <w:t>oraz  braku</w:t>
      </w:r>
      <w:proofErr w:type="gramEnd"/>
      <w:r w:rsidRPr="00C637FC">
        <w:rPr>
          <w:rFonts w:ascii="Palatino" w:hAnsi="Palatino"/>
          <w:sz w:val="20"/>
          <w:szCs w:val="20"/>
        </w:rPr>
        <w:t xml:space="preserve"> podstaw do wykluczenia - zgodnie z Załącznikiem nr </w:t>
      </w:r>
      <w:r w:rsidR="00C96D15" w:rsidRPr="00C637FC">
        <w:rPr>
          <w:rFonts w:ascii="Palatino" w:hAnsi="Palatino"/>
          <w:sz w:val="20"/>
          <w:szCs w:val="20"/>
        </w:rPr>
        <w:t>4</w:t>
      </w:r>
      <w:r w:rsidRPr="00C637FC">
        <w:rPr>
          <w:rFonts w:ascii="Palatino" w:hAnsi="Palatino"/>
          <w:sz w:val="20"/>
          <w:szCs w:val="20"/>
        </w:rPr>
        <w:t xml:space="preserve"> do SWZ</w:t>
      </w:r>
    </w:p>
    <w:p w14:paraId="778BFA3D" w14:textId="77777777" w:rsidR="003A1FC5" w:rsidRPr="00C637FC" w:rsidRDefault="003A1FC5" w:rsidP="005836CB">
      <w:pPr>
        <w:spacing w:line="276" w:lineRule="auto"/>
        <w:ind w:left="567" w:hanging="567"/>
        <w:jc w:val="both"/>
        <w:rPr>
          <w:rFonts w:ascii="Palatino" w:hAnsi="Palatino" w:cs="Calibri"/>
          <w:b/>
          <w:color w:val="FF0000"/>
          <w:sz w:val="20"/>
          <w:szCs w:val="20"/>
        </w:rPr>
      </w:pPr>
    </w:p>
    <w:p w14:paraId="21DF514C" w14:textId="79BF4657" w:rsidR="006A1374" w:rsidRPr="00C637FC" w:rsidRDefault="006A1374" w:rsidP="005239A5">
      <w:pPr>
        <w:pStyle w:val="Nagwek1"/>
        <w:numPr>
          <w:ilvl w:val="0"/>
          <w:numId w:val="1"/>
        </w:numPr>
        <w:spacing w:line="276" w:lineRule="auto"/>
        <w:jc w:val="both"/>
        <w:rPr>
          <w:rFonts w:ascii="Palatino" w:hAnsi="Palatino"/>
          <w:bCs/>
          <w:sz w:val="20"/>
          <w:szCs w:val="20"/>
        </w:rPr>
      </w:pPr>
      <w:r w:rsidRPr="00C637FC">
        <w:rPr>
          <w:rFonts w:ascii="Palatino" w:hAnsi="Palatino"/>
          <w:bCs/>
          <w:sz w:val="20"/>
          <w:szCs w:val="20"/>
        </w:rPr>
        <w:t>WSPÓLNIE UBIEGANIE SIĘ O UDZIELENIE ZAMÓWIENIA</w:t>
      </w:r>
    </w:p>
    <w:p w14:paraId="39FA82D3" w14:textId="77777777" w:rsidR="0030575F" w:rsidRPr="00C637FC" w:rsidRDefault="0030575F" w:rsidP="0030575F">
      <w:pPr>
        <w:rPr>
          <w:rFonts w:ascii="Palatino" w:hAnsi="Palatino"/>
          <w:sz w:val="20"/>
          <w:szCs w:val="20"/>
        </w:rPr>
      </w:pPr>
    </w:p>
    <w:p w14:paraId="3FF9A7D9" w14:textId="77777777" w:rsidR="006A1374" w:rsidRPr="00C637FC" w:rsidRDefault="000D53AA" w:rsidP="005239A5">
      <w:pPr>
        <w:pStyle w:val="Nagwek1"/>
        <w:numPr>
          <w:ilvl w:val="1"/>
          <w:numId w:val="1"/>
        </w:numPr>
        <w:spacing w:line="276" w:lineRule="auto"/>
        <w:ind w:left="567" w:hanging="567"/>
        <w:jc w:val="both"/>
        <w:rPr>
          <w:rFonts w:ascii="Palatino" w:hAnsi="Palatino"/>
          <w:bCs/>
          <w:sz w:val="20"/>
          <w:szCs w:val="20"/>
        </w:rPr>
      </w:pP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>Zamawiający dopuszcza możliwość składania oferty przez dwóch lub więcej</w:t>
      </w:r>
      <w:r w:rsidR="00FD5BBD" w:rsidRPr="00C637FC">
        <w:rPr>
          <w:rFonts w:ascii="Palatino" w:hAnsi="Palatino" w:cs="Times New Roman"/>
          <w:b w:val="0"/>
          <w:color w:val="auto"/>
          <w:sz w:val="20"/>
          <w:szCs w:val="20"/>
        </w:rPr>
        <w:t xml:space="preserve"> </w:t>
      </w: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 xml:space="preserve">Wykonawców (w ramach oferty wspólnej w rozumieniu art. 58 ustawy Pzp) pod warunkiem, że taka oferta spełniać będzie następujące wymagania: </w:t>
      </w:r>
    </w:p>
    <w:p w14:paraId="4E6F2EDE" w14:textId="3D92B369" w:rsidR="000D53AA" w:rsidRPr="00C637FC" w:rsidRDefault="000D53AA" w:rsidP="005239A5">
      <w:pPr>
        <w:pStyle w:val="Nagwek1"/>
        <w:numPr>
          <w:ilvl w:val="2"/>
          <w:numId w:val="1"/>
        </w:numPr>
        <w:spacing w:line="276" w:lineRule="auto"/>
        <w:ind w:left="1418" w:hanging="851"/>
        <w:jc w:val="both"/>
        <w:rPr>
          <w:rFonts w:ascii="Palatino" w:hAnsi="Palatino"/>
          <w:bCs/>
          <w:sz w:val="20"/>
          <w:szCs w:val="20"/>
        </w:rPr>
      </w:pP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>Wykonawcy występujący wspólnie są zobowiązani do ustanowienia pełnomocnika do reprezentowania ich w postępowaniu albo do reprezentowania ich w postępowaniu i zawarcia umowy w sprawie przedmiotowego zamówienia publicznego.</w:t>
      </w:r>
    </w:p>
    <w:p w14:paraId="1A65DEC1" w14:textId="77777777" w:rsidR="000D53AA" w:rsidRPr="00C637FC" w:rsidRDefault="000D53AA" w:rsidP="005239A5">
      <w:pPr>
        <w:pStyle w:val="Nagwek1"/>
        <w:numPr>
          <w:ilvl w:val="3"/>
          <w:numId w:val="1"/>
        </w:numPr>
        <w:spacing w:line="276" w:lineRule="auto"/>
        <w:ind w:left="1418" w:hanging="851"/>
        <w:jc w:val="both"/>
        <w:rPr>
          <w:rFonts w:ascii="Palatino" w:hAnsi="Palatino" w:cs="Times New Roman"/>
          <w:b w:val="0"/>
          <w:color w:val="auto"/>
          <w:sz w:val="20"/>
          <w:szCs w:val="20"/>
        </w:rPr>
      </w:pP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 xml:space="preserve">Wszelka korespondencja prowadzona będzie przez Zamawiającego wyłącznie z pełnomocnikiem, którego adres należy wpisać w Formularzu oferty. </w:t>
      </w:r>
    </w:p>
    <w:p w14:paraId="511F5F5D" w14:textId="5439C3D2" w:rsidR="000D53AA" w:rsidRPr="00C637FC" w:rsidRDefault="000D53AA" w:rsidP="005239A5">
      <w:pPr>
        <w:pStyle w:val="Nagwek1"/>
        <w:numPr>
          <w:ilvl w:val="3"/>
          <w:numId w:val="1"/>
        </w:numPr>
        <w:spacing w:line="276" w:lineRule="auto"/>
        <w:ind w:left="1418" w:hanging="851"/>
        <w:jc w:val="both"/>
        <w:rPr>
          <w:rFonts w:ascii="Palatino" w:hAnsi="Palatino" w:cs="Times New Roman"/>
          <w:b w:val="0"/>
          <w:color w:val="auto"/>
          <w:sz w:val="20"/>
          <w:szCs w:val="20"/>
        </w:rPr>
      </w:pP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 xml:space="preserve">Pełnomocnictwo lub inny dokument (np. umowa konsorcjum, spółki cywilnej) z którego wynika takie pełnomocnictwo należy złożyć razem z ofertą. </w:t>
      </w:r>
    </w:p>
    <w:p w14:paraId="3B9A570A" w14:textId="7D5FAF41" w:rsidR="000D53AA" w:rsidRPr="00C637FC" w:rsidRDefault="000D53AA" w:rsidP="005239A5">
      <w:pPr>
        <w:pStyle w:val="Nagwek1"/>
        <w:numPr>
          <w:ilvl w:val="3"/>
          <w:numId w:val="1"/>
        </w:numPr>
        <w:spacing w:line="276" w:lineRule="auto"/>
        <w:ind w:left="1418" w:hanging="851"/>
        <w:jc w:val="both"/>
        <w:rPr>
          <w:rFonts w:ascii="Palatino" w:hAnsi="Palatino" w:cs="Times New Roman"/>
          <w:b w:val="0"/>
          <w:color w:val="auto"/>
          <w:sz w:val="20"/>
          <w:szCs w:val="20"/>
        </w:rPr>
      </w:pP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>W odniesieniu do warunków określonych w pkt 7.</w:t>
      </w:r>
      <w:r w:rsidR="00764513" w:rsidRPr="00C637FC">
        <w:rPr>
          <w:rFonts w:ascii="Palatino" w:hAnsi="Palatino" w:cs="Times New Roman"/>
          <w:b w:val="0"/>
          <w:color w:val="auto"/>
          <w:sz w:val="20"/>
          <w:szCs w:val="20"/>
        </w:rPr>
        <w:t>1</w:t>
      </w: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 xml:space="preserve"> SWZ, wymagania te muszą być spełnione wspólnie przez Wykonawców składających ofertę wspólną (nie musi ich spełniać osobno każdy z Wykonawców składających ofertę wspólną). </w:t>
      </w:r>
    </w:p>
    <w:p w14:paraId="2B09F5D2" w14:textId="0EC960C0" w:rsidR="000D53AA" w:rsidRPr="00C637FC" w:rsidRDefault="000D53AA" w:rsidP="005239A5">
      <w:pPr>
        <w:pStyle w:val="Nagwek1"/>
        <w:numPr>
          <w:ilvl w:val="3"/>
          <w:numId w:val="1"/>
        </w:numPr>
        <w:spacing w:line="276" w:lineRule="auto"/>
        <w:ind w:left="1418" w:hanging="851"/>
        <w:jc w:val="both"/>
        <w:rPr>
          <w:rFonts w:ascii="Palatino" w:hAnsi="Palatino" w:cs="Times New Roman"/>
          <w:b w:val="0"/>
          <w:color w:val="auto"/>
          <w:sz w:val="20"/>
          <w:szCs w:val="20"/>
        </w:rPr>
      </w:pP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 xml:space="preserve">Każdy z Wykonawców wspólnie ubiegających się o zamówienie składa oświadczenie zgodne z treścią Załącznika Nr </w:t>
      </w:r>
      <w:r w:rsidR="00C0246D" w:rsidRPr="00C637FC">
        <w:rPr>
          <w:rFonts w:ascii="Palatino" w:hAnsi="Palatino" w:cs="Times New Roman"/>
          <w:b w:val="0"/>
          <w:color w:val="auto"/>
          <w:sz w:val="20"/>
          <w:szCs w:val="20"/>
        </w:rPr>
        <w:t>4</w:t>
      </w: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 xml:space="preserve"> do SWZ, aktualne na dzień składania ofert, celem potwierdzenia, że każdy z Wykonawców ubiegających się wspólnie o zamówienie nie podlega wykluczeniu z postępowania na podstawie art. 108 ust. 1 oraz art. 109 ust. 1 pkt</w:t>
      </w:r>
      <w:r w:rsidR="008B4474" w:rsidRPr="00C637FC">
        <w:rPr>
          <w:rFonts w:ascii="Palatino" w:hAnsi="Palatino" w:cs="Times New Roman"/>
          <w:b w:val="0"/>
          <w:color w:val="auto"/>
          <w:sz w:val="20"/>
          <w:szCs w:val="20"/>
        </w:rPr>
        <w:t xml:space="preserve"> </w:t>
      </w: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 xml:space="preserve">4, 5, </w:t>
      </w:r>
      <w:r w:rsidR="00E04F8B">
        <w:rPr>
          <w:rFonts w:ascii="Palatino" w:hAnsi="Palatino" w:cs="Times New Roman"/>
          <w:b w:val="0"/>
          <w:color w:val="auto"/>
          <w:sz w:val="20"/>
          <w:szCs w:val="20"/>
        </w:rPr>
        <w:t>6,</w:t>
      </w: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 xml:space="preserve">7-10 ustawy </w:t>
      </w:r>
      <w:r w:rsidR="004B6059" w:rsidRPr="00C637FC">
        <w:rPr>
          <w:rFonts w:ascii="Palatino" w:hAnsi="Palatino" w:cs="Times New Roman"/>
          <w:b w:val="0"/>
          <w:color w:val="auto"/>
          <w:sz w:val="20"/>
          <w:szCs w:val="20"/>
        </w:rPr>
        <w:t>Pzp</w:t>
      </w: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 xml:space="preserve"> oraz spełnia warunki udziału w postępowaniu określone w SWZ w zakresie, w którym każdy z nich wykazuje brak podstaw wykluczenia z postępowania oraz spełnia warunki udziału w postępowaniu.</w:t>
      </w:r>
      <w:r w:rsidR="00C2713A" w:rsidRPr="00C637FC">
        <w:rPr>
          <w:rFonts w:ascii="Palatino" w:hAnsi="Palatino" w:cs="Times New Roman"/>
          <w:b w:val="0"/>
          <w:color w:val="auto"/>
          <w:sz w:val="20"/>
          <w:szCs w:val="20"/>
        </w:rPr>
        <w:t xml:space="preserve"> Dodatkowo członkowie Konsorcjum na podstawie art. 117 ust. 4 wskazują podziały zadań między podmiotami tworzącymi Konsorcjum, wzór oświadczenia znajduje się w Załączniku nr </w:t>
      </w:r>
      <w:r w:rsidR="00BC04A4" w:rsidRPr="00C637FC">
        <w:rPr>
          <w:rFonts w:ascii="Palatino" w:hAnsi="Palatino" w:cs="Times New Roman"/>
          <w:b w:val="0"/>
          <w:color w:val="auto"/>
          <w:sz w:val="20"/>
          <w:szCs w:val="20"/>
        </w:rPr>
        <w:t>7</w:t>
      </w:r>
      <w:r w:rsidR="00C2713A" w:rsidRPr="00C637FC">
        <w:rPr>
          <w:rFonts w:ascii="Palatino" w:hAnsi="Palatino" w:cs="Times New Roman"/>
          <w:b w:val="0"/>
          <w:color w:val="auto"/>
          <w:sz w:val="20"/>
          <w:szCs w:val="20"/>
        </w:rPr>
        <w:t xml:space="preserve"> do SWZ</w:t>
      </w:r>
    </w:p>
    <w:p w14:paraId="2549F074" w14:textId="3778C3DD" w:rsidR="006A1374" w:rsidRPr="00C637FC" w:rsidRDefault="000D53AA" w:rsidP="005239A5">
      <w:pPr>
        <w:pStyle w:val="Nagwek1"/>
        <w:numPr>
          <w:ilvl w:val="1"/>
          <w:numId w:val="1"/>
        </w:numPr>
        <w:tabs>
          <w:tab w:val="left" w:pos="567"/>
        </w:tabs>
        <w:spacing w:line="276" w:lineRule="auto"/>
        <w:ind w:left="567" w:hanging="425"/>
        <w:jc w:val="both"/>
        <w:rPr>
          <w:rFonts w:ascii="Palatino" w:hAnsi="Palatino" w:cs="Times New Roman"/>
          <w:b w:val="0"/>
          <w:color w:val="auto"/>
          <w:sz w:val="20"/>
          <w:szCs w:val="20"/>
        </w:rPr>
      </w:pP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>Wykonawcy wspólnie ubiegający się o udzielenie zamówienia mogą polegać na zdolnościach tych z wykonawców, którzy wykonają usługi</w:t>
      </w:r>
      <w:r w:rsidR="00C0447C">
        <w:rPr>
          <w:rFonts w:ascii="Palatino" w:hAnsi="Palatino" w:cs="Times New Roman"/>
          <w:b w:val="0"/>
          <w:color w:val="auto"/>
          <w:sz w:val="20"/>
          <w:szCs w:val="20"/>
        </w:rPr>
        <w:t xml:space="preserve"> lub roboty budowlane</w:t>
      </w: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>, do realizacji których te zdolności są wymagane. W takiej sytuacji wykonawcy są zobowiązani dołączyć do oferty oświadczenie, z którego wynika, które usługi</w:t>
      </w:r>
      <w:r w:rsidR="00C0447C">
        <w:rPr>
          <w:rFonts w:ascii="Palatino" w:hAnsi="Palatino" w:cs="Times New Roman"/>
          <w:b w:val="0"/>
          <w:color w:val="auto"/>
          <w:sz w:val="20"/>
          <w:szCs w:val="20"/>
        </w:rPr>
        <w:t xml:space="preserve"> lub roboty budowlane</w:t>
      </w: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 xml:space="preserve"> wykonają poszczególni wykonawcy.</w:t>
      </w:r>
      <w:r w:rsidR="00C2713A" w:rsidRPr="00C637FC">
        <w:rPr>
          <w:rFonts w:ascii="Palatino" w:hAnsi="Palatino" w:cs="Times New Roman"/>
          <w:b w:val="0"/>
          <w:color w:val="auto"/>
          <w:sz w:val="20"/>
          <w:szCs w:val="20"/>
        </w:rPr>
        <w:t xml:space="preserve"> Wzór oświadczenia został zawarty w Załączniku nr </w:t>
      </w:r>
      <w:r w:rsidR="00BC04A4" w:rsidRPr="00C637FC">
        <w:rPr>
          <w:rFonts w:ascii="Palatino" w:hAnsi="Palatino" w:cs="Times New Roman"/>
          <w:b w:val="0"/>
          <w:color w:val="auto"/>
          <w:sz w:val="20"/>
          <w:szCs w:val="20"/>
        </w:rPr>
        <w:t>7</w:t>
      </w:r>
      <w:r w:rsidR="00C2713A" w:rsidRPr="00C637FC">
        <w:rPr>
          <w:rFonts w:ascii="Palatino" w:hAnsi="Palatino" w:cs="Times New Roman"/>
          <w:b w:val="0"/>
          <w:color w:val="auto"/>
          <w:sz w:val="20"/>
          <w:szCs w:val="20"/>
        </w:rPr>
        <w:t xml:space="preserve"> do SWZ</w:t>
      </w:r>
    </w:p>
    <w:p w14:paraId="7E5D46E8" w14:textId="71DF79A0" w:rsidR="000D53AA" w:rsidRPr="00C637FC" w:rsidRDefault="000D53AA" w:rsidP="005239A5">
      <w:pPr>
        <w:pStyle w:val="Nagwek1"/>
        <w:numPr>
          <w:ilvl w:val="1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rFonts w:ascii="Palatino" w:hAnsi="Palatino" w:cs="Times New Roman"/>
          <w:b w:val="0"/>
          <w:bCs/>
          <w:color w:val="auto"/>
          <w:sz w:val="20"/>
          <w:szCs w:val="20"/>
        </w:rPr>
      </w:pPr>
      <w:r w:rsidRPr="00C637FC">
        <w:rPr>
          <w:rFonts w:ascii="Palatino" w:hAnsi="Palatino" w:cs="Times New Roman"/>
          <w:b w:val="0"/>
          <w:bCs/>
          <w:color w:val="auto"/>
          <w:sz w:val="20"/>
          <w:szCs w:val="20"/>
        </w:rPr>
        <w:t xml:space="preserve">Pełnomocnictwo do złożenia oferty musi być złożone w oryginale w takiej samej formie, jak składana oferta tj. w formie elektronicznej lub postaci elektronicznej opatrzonej podpisem zaufanym lub podpisem osobistym. Dopuszcza się także złożenie elektronicznej kopii pełnomocnictwa sporządzonego uprzednio w formie pisemnej, w formie elektronicznego poświadczenia sporządzonego stosownie do art. 97 </w:t>
      </w:r>
      <w:r w:rsidR="00E01CB2" w:rsidRPr="00C637FC">
        <w:rPr>
          <w:rFonts w:ascii="Palatino" w:hAnsi="Palatino" w:cs="Times New Roman"/>
          <w:b w:val="0"/>
          <w:bCs/>
          <w:color w:val="auto"/>
          <w:sz w:val="20"/>
          <w:szCs w:val="20"/>
        </w:rPr>
        <w:t>§</w:t>
      </w:r>
      <w:r w:rsidRPr="00C637FC">
        <w:rPr>
          <w:rFonts w:ascii="Palatino" w:hAnsi="Palatino" w:cs="Times New Roman"/>
          <w:b w:val="0"/>
          <w:bCs/>
          <w:color w:val="auto"/>
          <w:sz w:val="20"/>
          <w:szCs w:val="20"/>
        </w:rPr>
        <w:t xml:space="preserve"> 2 ustawy z dnia 14 lutego 1991r. - Prawo o notariacie, które to poświadczenie notariusz opatruje kwalifikowalnym podpisem elektronicznym, bądź też poprzez </w:t>
      </w:r>
      <w:r w:rsidRPr="00C637FC">
        <w:rPr>
          <w:rFonts w:ascii="Palatino" w:hAnsi="Palatino" w:cs="Times New Roman"/>
          <w:b w:val="0"/>
          <w:bCs/>
          <w:color w:val="auto"/>
          <w:sz w:val="20"/>
          <w:szCs w:val="20"/>
        </w:rPr>
        <w:lastRenderedPageBreak/>
        <w:t>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664CA24C" w14:textId="77777777" w:rsidR="00D86C0D" w:rsidRPr="00C637FC" w:rsidRDefault="00D86C0D" w:rsidP="005836CB">
      <w:pPr>
        <w:tabs>
          <w:tab w:val="left" w:pos="540"/>
        </w:tabs>
        <w:spacing w:line="276" w:lineRule="auto"/>
        <w:jc w:val="both"/>
        <w:rPr>
          <w:rFonts w:ascii="Palatino" w:hAnsi="Palatino" w:cs="Arial"/>
          <w:sz w:val="20"/>
          <w:szCs w:val="20"/>
        </w:rPr>
      </w:pPr>
    </w:p>
    <w:p w14:paraId="24FB20AB" w14:textId="2F10C8BF" w:rsidR="00C914D8" w:rsidRPr="00C637FC" w:rsidRDefault="00D96B46" w:rsidP="005239A5">
      <w:pPr>
        <w:pStyle w:val="Nagwek1"/>
        <w:numPr>
          <w:ilvl w:val="0"/>
          <w:numId w:val="1"/>
        </w:numPr>
        <w:spacing w:line="276" w:lineRule="auto"/>
        <w:jc w:val="both"/>
        <w:rPr>
          <w:rFonts w:ascii="Palatino" w:hAnsi="Palatino"/>
          <w:bCs/>
          <w:sz w:val="20"/>
          <w:szCs w:val="20"/>
        </w:rPr>
      </w:pPr>
      <w:bookmarkStart w:id="9" w:name="_Toc462902742"/>
      <w:r w:rsidRPr="00C637FC">
        <w:rPr>
          <w:rFonts w:ascii="Palatino" w:hAnsi="Palatino"/>
          <w:bCs/>
          <w:sz w:val="20"/>
          <w:szCs w:val="20"/>
        </w:rPr>
        <w:t xml:space="preserve">TRYB, </w:t>
      </w:r>
      <w:r w:rsidR="00C914D8" w:rsidRPr="00C637FC">
        <w:rPr>
          <w:rFonts w:ascii="Palatino" w:hAnsi="Palatino"/>
          <w:bCs/>
          <w:sz w:val="20"/>
          <w:szCs w:val="20"/>
        </w:rPr>
        <w:t>MIEJSCE ORAZ TERMIN SKŁADANIA I OTWARCIA OFERT</w:t>
      </w:r>
      <w:bookmarkEnd w:id="9"/>
    </w:p>
    <w:p w14:paraId="5120F88B" w14:textId="77777777" w:rsidR="00EF568A" w:rsidRPr="00C637FC" w:rsidRDefault="00EF568A" w:rsidP="005836CB">
      <w:pPr>
        <w:spacing w:line="276" w:lineRule="auto"/>
        <w:rPr>
          <w:rFonts w:ascii="Palatino" w:hAnsi="Palatino"/>
          <w:sz w:val="20"/>
          <w:szCs w:val="20"/>
        </w:rPr>
      </w:pPr>
    </w:p>
    <w:p w14:paraId="78EBBDB7" w14:textId="3782CD7C" w:rsidR="004A61AD" w:rsidRPr="0029757A" w:rsidRDefault="004A61AD" w:rsidP="005239A5">
      <w:pPr>
        <w:pStyle w:val="Akapitzlist"/>
        <w:numPr>
          <w:ilvl w:val="1"/>
          <w:numId w:val="1"/>
        </w:numPr>
        <w:tabs>
          <w:tab w:val="left" w:pos="1134"/>
        </w:tabs>
        <w:spacing w:line="276" w:lineRule="auto"/>
        <w:ind w:right="23"/>
        <w:jc w:val="both"/>
        <w:rPr>
          <w:rFonts w:ascii="Palatino" w:hAnsi="Palatino" w:cs="Arial"/>
          <w:color w:val="FF0000"/>
          <w:sz w:val="20"/>
          <w:szCs w:val="20"/>
        </w:rPr>
      </w:pPr>
      <w:r w:rsidRPr="0029757A">
        <w:rPr>
          <w:rFonts w:ascii="Palatino" w:hAnsi="Palatino" w:cs="Arial"/>
          <w:b/>
          <w:color w:val="FF0000"/>
          <w:sz w:val="20"/>
          <w:szCs w:val="20"/>
          <w:u w:val="single"/>
        </w:rPr>
        <w:t>Ofertę</w:t>
      </w:r>
      <w:r w:rsidR="0030453A" w:rsidRPr="0029757A">
        <w:rPr>
          <w:rFonts w:ascii="Palatino" w:hAnsi="Palatino" w:cs="Arial"/>
          <w:b/>
          <w:color w:val="FF0000"/>
          <w:sz w:val="20"/>
          <w:szCs w:val="20"/>
          <w:u w:val="single"/>
        </w:rPr>
        <w:t xml:space="preserve"> w formie</w:t>
      </w:r>
      <w:r w:rsidR="0030453A" w:rsidRPr="0029757A">
        <w:rPr>
          <w:rFonts w:ascii="Palatino" w:hAnsi="Palatino" w:cs="Arial"/>
          <w:color w:val="FF0000"/>
          <w:sz w:val="20"/>
          <w:szCs w:val="20"/>
          <w:u w:val="single"/>
        </w:rPr>
        <w:t xml:space="preserve"> </w:t>
      </w:r>
      <w:r w:rsidR="0030453A" w:rsidRPr="0029757A">
        <w:rPr>
          <w:rFonts w:ascii="Palatino" w:hAnsi="Palatino" w:cs="Arial"/>
          <w:b/>
          <w:color w:val="FF0000"/>
          <w:sz w:val="20"/>
          <w:szCs w:val="20"/>
          <w:u w:val="single"/>
        </w:rPr>
        <w:t>elektronicznej</w:t>
      </w:r>
      <w:r w:rsidR="0030453A" w:rsidRPr="0029757A">
        <w:rPr>
          <w:rFonts w:ascii="Palatino" w:hAnsi="Palatino" w:cs="Arial"/>
          <w:color w:val="FF0000"/>
          <w:sz w:val="20"/>
          <w:szCs w:val="20"/>
        </w:rPr>
        <w:t xml:space="preserve"> </w:t>
      </w:r>
      <w:r w:rsidRPr="0029757A">
        <w:rPr>
          <w:rFonts w:ascii="Palatino" w:hAnsi="Palatino" w:cs="Arial"/>
          <w:sz w:val="20"/>
          <w:szCs w:val="20"/>
        </w:rPr>
        <w:t xml:space="preserve">wraz z wymaganymi dokumentami należy zamieścić na </w:t>
      </w:r>
      <w:proofErr w:type="gramStart"/>
      <w:r w:rsidR="003D446A" w:rsidRPr="0029757A">
        <w:rPr>
          <w:rFonts w:ascii="Palatino" w:hAnsi="Palatino" w:cs="Arial"/>
          <w:sz w:val="20"/>
          <w:szCs w:val="20"/>
        </w:rPr>
        <w:t xml:space="preserve">Zamawiającego </w:t>
      </w:r>
      <w:r w:rsidRPr="0029757A">
        <w:rPr>
          <w:rFonts w:ascii="Palatino" w:hAnsi="Palatino" w:cs="Arial"/>
          <w:sz w:val="20"/>
          <w:szCs w:val="20"/>
        </w:rPr>
        <w:t xml:space="preserve"> pod</w:t>
      </w:r>
      <w:proofErr w:type="gramEnd"/>
      <w:r w:rsidRPr="0029757A">
        <w:rPr>
          <w:rFonts w:ascii="Palatino" w:hAnsi="Palatino" w:cs="Arial"/>
          <w:sz w:val="20"/>
          <w:szCs w:val="20"/>
        </w:rPr>
        <w:t xml:space="preserve"> adresem: </w:t>
      </w:r>
      <w:hyperlink r:id="rId25" w:history="1">
        <w:r w:rsidR="00484726" w:rsidRPr="00484726">
          <w:rPr>
            <w:rStyle w:val="Hipercze"/>
            <w:rFonts w:ascii="Palatino" w:hAnsi="Palatino"/>
            <w:sz w:val="20"/>
            <w:szCs w:val="20"/>
          </w:rPr>
          <w:t>https://ezamowienia.gov.pl/mp-client/tenders/ocds-148610-eae9ef9a-4b2f-4e4a-b234-bf3c2d941eaf</w:t>
        </w:r>
      </w:hyperlink>
      <w:r w:rsidR="00484726">
        <w:t xml:space="preserve"> </w:t>
      </w:r>
    </w:p>
    <w:p w14:paraId="5EF2C442" w14:textId="36342F02" w:rsidR="00F74CB4" w:rsidRPr="00C637FC" w:rsidRDefault="00F74CB4" w:rsidP="005836CB">
      <w:pPr>
        <w:pStyle w:val="Akapitzlist"/>
        <w:tabs>
          <w:tab w:val="left" w:pos="1134"/>
        </w:tabs>
        <w:spacing w:line="276" w:lineRule="auto"/>
        <w:ind w:left="993" w:right="23"/>
        <w:jc w:val="both"/>
        <w:rPr>
          <w:rFonts w:ascii="Palatino" w:hAnsi="Palatino" w:cs="Arial"/>
          <w:color w:val="FF0000"/>
          <w:sz w:val="20"/>
          <w:szCs w:val="20"/>
        </w:rPr>
      </w:pPr>
      <w:r w:rsidRPr="00C637FC">
        <w:rPr>
          <w:rFonts w:ascii="Palatino" w:hAnsi="Palatino" w:cs="Arial"/>
          <w:color w:val="FF0000"/>
          <w:sz w:val="20"/>
          <w:szCs w:val="20"/>
        </w:rPr>
        <w:tab/>
      </w:r>
      <w:r w:rsidRPr="00C637FC">
        <w:rPr>
          <w:rFonts w:ascii="Palatino" w:hAnsi="Palatino" w:cs="Arial"/>
          <w:color w:val="FF0000"/>
          <w:sz w:val="20"/>
          <w:szCs w:val="20"/>
        </w:rPr>
        <w:tab/>
      </w:r>
      <w:r w:rsidRPr="00C637FC">
        <w:rPr>
          <w:rFonts w:ascii="Palatino" w:hAnsi="Palatino" w:cs="Arial"/>
          <w:color w:val="FF0000"/>
          <w:sz w:val="20"/>
          <w:szCs w:val="20"/>
        </w:rPr>
        <w:tab/>
      </w:r>
    </w:p>
    <w:p w14:paraId="76E9330B" w14:textId="78FD7138" w:rsidR="004A61AD" w:rsidRPr="00C637FC" w:rsidRDefault="00FB6BBE" w:rsidP="005836CB">
      <w:pPr>
        <w:pStyle w:val="Akapitzlist"/>
        <w:spacing w:line="276" w:lineRule="auto"/>
        <w:ind w:left="993" w:right="23" w:hanging="709"/>
        <w:jc w:val="center"/>
        <w:rPr>
          <w:rFonts w:ascii="Palatino" w:hAnsi="Palatino" w:cs="Arial"/>
          <w:b/>
          <w:color w:val="FF0000"/>
          <w:sz w:val="20"/>
          <w:szCs w:val="20"/>
        </w:rPr>
      </w:pPr>
      <w:r w:rsidRPr="00C637FC">
        <w:rPr>
          <w:rFonts w:ascii="Palatino" w:hAnsi="Palatino" w:cs="Arial"/>
          <w:b/>
          <w:color w:val="FF0000"/>
          <w:sz w:val="20"/>
          <w:szCs w:val="20"/>
        </w:rPr>
        <w:t xml:space="preserve">do dnia </w:t>
      </w:r>
      <w:proofErr w:type="gramStart"/>
      <w:r w:rsidR="00313196">
        <w:rPr>
          <w:rFonts w:ascii="Palatino" w:hAnsi="Palatino" w:cs="Arial"/>
          <w:b/>
          <w:color w:val="FF0000"/>
          <w:sz w:val="20"/>
          <w:szCs w:val="20"/>
        </w:rPr>
        <w:t>15.05</w:t>
      </w:r>
      <w:r w:rsidR="00C0447C">
        <w:rPr>
          <w:rFonts w:ascii="Palatino" w:hAnsi="Palatino" w:cs="Arial"/>
          <w:b/>
          <w:color w:val="FF0000"/>
          <w:sz w:val="20"/>
          <w:szCs w:val="20"/>
        </w:rPr>
        <w:t>.</w:t>
      </w:r>
      <w:r w:rsidR="005239A5">
        <w:rPr>
          <w:rFonts w:ascii="Palatino" w:hAnsi="Palatino" w:cs="Arial"/>
          <w:b/>
          <w:color w:val="FF0000"/>
          <w:sz w:val="20"/>
          <w:szCs w:val="20"/>
        </w:rPr>
        <w:t>2026</w:t>
      </w:r>
      <w:r w:rsidR="00EB758A" w:rsidRPr="00C637FC">
        <w:rPr>
          <w:rFonts w:ascii="Palatino" w:hAnsi="Palatino" w:cs="Arial"/>
          <w:b/>
          <w:color w:val="FF0000"/>
          <w:sz w:val="20"/>
          <w:szCs w:val="20"/>
        </w:rPr>
        <w:t xml:space="preserve"> </w:t>
      </w:r>
      <w:r w:rsidR="003C6A87" w:rsidRPr="00C637FC">
        <w:rPr>
          <w:rFonts w:ascii="Palatino" w:hAnsi="Palatino" w:cs="Arial"/>
          <w:b/>
          <w:color w:val="FF0000"/>
          <w:sz w:val="20"/>
          <w:szCs w:val="20"/>
        </w:rPr>
        <w:t xml:space="preserve"> </w:t>
      </w:r>
      <w:r w:rsidR="004A61AD" w:rsidRPr="00C637FC">
        <w:rPr>
          <w:rFonts w:ascii="Palatino" w:hAnsi="Palatino" w:cs="Arial"/>
          <w:b/>
          <w:color w:val="FF0000"/>
          <w:sz w:val="20"/>
          <w:szCs w:val="20"/>
        </w:rPr>
        <w:t>r.</w:t>
      </w:r>
      <w:proofErr w:type="gramEnd"/>
      <w:r w:rsidR="004A61AD" w:rsidRPr="00C637FC">
        <w:rPr>
          <w:rFonts w:ascii="Palatino" w:hAnsi="Palatino" w:cs="Arial"/>
          <w:b/>
          <w:color w:val="FF0000"/>
          <w:sz w:val="20"/>
          <w:szCs w:val="20"/>
        </w:rPr>
        <w:t xml:space="preserve"> do godziny </w:t>
      </w:r>
      <w:r w:rsidR="00864941" w:rsidRPr="00C637FC">
        <w:rPr>
          <w:rFonts w:ascii="Palatino" w:hAnsi="Palatino" w:cs="Arial"/>
          <w:b/>
          <w:color w:val="FF0000"/>
          <w:sz w:val="20"/>
          <w:szCs w:val="20"/>
        </w:rPr>
        <w:t>1</w:t>
      </w:r>
      <w:r w:rsidR="00EB758A" w:rsidRPr="00C637FC">
        <w:rPr>
          <w:rFonts w:ascii="Palatino" w:hAnsi="Palatino" w:cs="Arial"/>
          <w:b/>
          <w:color w:val="FF0000"/>
          <w:sz w:val="20"/>
          <w:szCs w:val="20"/>
        </w:rPr>
        <w:t>0</w:t>
      </w:r>
      <w:r w:rsidR="004A61AD" w:rsidRPr="00C637FC">
        <w:rPr>
          <w:rFonts w:ascii="Palatino" w:hAnsi="Palatino" w:cs="Arial"/>
          <w:b/>
          <w:color w:val="FF0000"/>
          <w:sz w:val="20"/>
          <w:szCs w:val="20"/>
        </w:rPr>
        <w:t>:00.</w:t>
      </w:r>
    </w:p>
    <w:p w14:paraId="79CC87D8" w14:textId="77777777" w:rsidR="005737D4" w:rsidRPr="00C637FC" w:rsidRDefault="005737D4" w:rsidP="005836CB">
      <w:pPr>
        <w:pStyle w:val="Akapitzlist"/>
        <w:spacing w:line="276" w:lineRule="auto"/>
        <w:ind w:left="993" w:right="23" w:hanging="709"/>
        <w:jc w:val="center"/>
        <w:rPr>
          <w:rFonts w:ascii="Palatino" w:hAnsi="Palatino" w:cs="Arial"/>
          <w:b/>
          <w:color w:val="FF0000"/>
          <w:sz w:val="20"/>
          <w:szCs w:val="20"/>
        </w:rPr>
      </w:pPr>
    </w:p>
    <w:p w14:paraId="7003579E" w14:textId="77777777" w:rsidR="005737D4" w:rsidRPr="00C637FC" w:rsidRDefault="005737D4" w:rsidP="00C637FC">
      <w:pPr>
        <w:spacing w:line="276" w:lineRule="auto"/>
        <w:ind w:right="23"/>
        <w:rPr>
          <w:rFonts w:ascii="Palatino" w:hAnsi="Palatino" w:cs="Arial"/>
          <w:b/>
          <w:color w:val="FF0000"/>
          <w:sz w:val="20"/>
          <w:szCs w:val="20"/>
        </w:rPr>
      </w:pPr>
    </w:p>
    <w:p w14:paraId="6B5823D4" w14:textId="71093352" w:rsidR="004A61AD" w:rsidRPr="0029757A" w:rsidRDefault="004A61AD" w:rsidP="005239A5">
      <w:pPr>
        <w:pStyle w:val="Akapitzlist"/>
        <w:numPr>
          <w:ilvl w:val="1"/>
          <w:numId w:val="1"/>
        </w:numPr>
        <w:tabs>
          <w:tab w:val="left" w:pos="1134"/>
        </w:tabs>
        <w:spacing w:line="276" w:lineRule="auto"/>
        <w:ind w:left="567" w:right="23" w:hanging="709"/>
        <w:jc w:val="both"/>
        <w:rPr>
          <w:rFonts w:ascii="Palatino" w:hAnsi="Palatino" w:cs="Arial"/>
          <w:b/>
          <w:bCs/>
          <w:color w:val="FF0000"/>
          <w:sz w:val="20"/>
          <w:szCs w:val="20"/>
        </w:rPr>
      </w:pPr>
      <w:r w:rsidRPr="0029757A">
        <w:rPr>
          <w:rFonts w:ascii="Palatino" w:hAnsi="Palatino" w:cs="Arial"/>
          <w:sz w:val="20"/>
          <w:szCs w:val="20"/>
        </w:rPr>
        <w:t xml:space="preserve">O terminie złożenia oferty decyduje czas pełnego przeprocesowania transakcji </w:t>
      </w:r>
      <w:r w:rsidR="00FB6BBE" w:rsidRPr="0029757A">
        <w:rPr>
          <w:rFonts w:ascii="Palatino" w:hAnsi="Palatino" w:cs="Arial"/>
          <w:sz w:val="20"/>
          <w:szCs w:val="20"/>
        </w:rPr>
        <w:br/>
      </w:r>
      <w:r w:rsidRPr="0029757A">
        <w:rPr>
          <w:rFonts w:ascii="Palatino" w:hAnsi="Palatino" w:cs="Arial"/>
          <w:sz w:val="20"/>
          <w:szCs w:val="20"/>
        </w:rPr>
        <w:t xml:space="preserve">na </w:t>
      </w:r>
      <w:r w:rsidR="00DC147B" w:rsidRPr="0029757A">
        <w:rPr>
          <w:rFonts w:ascii="Palatino" w:hAnsi="Palatino" w:cs="Arial"/>
          <w:sz w:val="20"/>
          <w:szCs w:val="20"/>
        </w:rPr>
        <w:t>platformie</w:t>
      </w:r>
      <w:r w:rsidR="005737D4" w:rsidRPr="0029757A">
        <w:rPr>
          <w:rFonts w:ascii="Palatino" w:hAnsi="Palatino" w:cs="Arial"/>
          <w:sz w:val="20"/>
          <w:szCs w:val="20"/>
        </w:rPr>
        <w:t xml:space="preserve"> </w:t>
      </w:r>
      <w:hyperlink r:id="rId26" w:history="1">
        <w:r w:rsidR="00484726" w:rsidRPr="00383BBE">
          <w:rPr>
            <w:rStyle w:val="Hipercze"/>
            <w:rFonts w:ascii="Palatino" w:hAnsi="Palatino" w:cs="Arial"/>
            <w:sz w:val="20"/>
            <w:szCs w:val="20"/>
          </w:rPr>
          <w:t>https://ezamowienia.gov.pl/mp-client/tenders/ocds-148610-eae9ef9a-4b2f-4e4a-b234-bf3c2d941eaf</w:t>
        </w:r>
      </w:hyperlink>
      <w:r w:rsidR="00484726">
        <w:rPr>
          <w:rFonts w:ascii="Palatino" w:hAnsi="Palatino" w:cs="Arial"/>
          <w:sz w:val="20"/>
          <w:szCs w:val="20"/>
        </w:rPr>
        <w:t xml:space="preserve"> </w:t>
      </w:r>
    </w:p>
    <w:p w14:paraId="2F637F84" w14:textId="77777777" w:rsidR="004A61AD" w:rsidRPr="00C637FC" w:rsidRDefault="004A61AD" w:rsidP="005239A5">
      <w:pPr>
        <w:pStyle w:val="Akapitzlist"/>
        <w:numPr>
          <w:ilvl w:val="1"/>
          <w:numId w:val="1"/>
        </w:numPr>
        <w:spacing w:line="276" w:lineRule="auto"/>
        <w:ind w:left="567" w:right="23" w:hanging="709"/>
        <w:jc w:val="both"/>
        <w:rPr>
          <w:rFonts w:ascii="Palatino" w:hAnsi="Palatino" w:cs="Arial"/>
          <w:color w:val="FF0000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Po upływie terminu składania ofert dodanie oferty lub inne czynności zmierzające do złożenia oferty nie będą możliwe.</w:t>
      </w:r>
    </w:p>
    <w:p w14:paraId="1DFF46BD" w14:textId="18F5DC09" w:rsidR="004A61AD" w:rsidRPr="00C637FC" w:rsidRDefault="00941463" w:rsidP="005239A5">
      <w:pPr>
        <w:pStyle w:val="Akapitzlist"/>
        <w:numPr>
          <w:ilvl w:val="1"/>
          <w:numId w:val="1"/>
        </w:numPr>
        <w:spacing w:line="276" w:lineRule="auto"/>
        <w:ind w:left="567" w:hanging="709"/>
        <w:jc w:val="both"/>
        <w:rPr>
          <w:rFonts w:ascii="Palatino" w:hAnsi="Palatino" w:cs="Arial"/>
          <w:color w:val="FF0000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Otwarcie ofert odbędzie się </w:t>
      </w:r>
      <w:r w:rsidRPr="00C637FC">
        <w:rPr>
          <w:rFonts w:ascii="Palatino" w:hAnsi="Palatino" w:cs="Arial"/>
          <w:b/>
          <w:bCs/>
          <w:color w:val="FF0000"/>
          <w:sz w:val="20"/>
          <w:szCs w:val="20"/>
        </w:rPr>
        <w:t>w dniu</w:t>
      </w:r>
      <w:r w:rsidR="005239A5">
        <w:rPr>
          <w:rFonts w:ascii="Palatino" w:hAnsi="Palatino" w:cs="Arial"/>
          <w:b/>
          <w:bCs/>
          <w:color w:val="FF0000"/>
          <w:sz w:val="20"/>
          <w:szCs w:val="20"/>
        </w:rPr>
        <w:t xml:space="preserve"> </w:t>
      </w:r>
      <w:r w:rsidR="00313196">
        <w:rPr>
          <w:rFonts w:ascii="Palatino" w:hAnsi="Palatino" w:cs="Arial"/>
          <w:b/>
          <w:bCs/>
          <w:color w:val="FF0000"/>
          <w:sz w:val="20"/>
          <w:szCs w:val="20"/>
        </w:rPr>
        <w:t>15.05</w:t>
      </w:r>
      <w:r w:rsidR="00C0447C">
        <w:rPr>
          <w:rFonts w:ascii="Palatino" w:hAnsi="Palatino" w:cs="Arial"/>
          <w:b/>
          <w:bCs/>
          <w:color w:val="FF0000"/>
          <w:sz w:val="20"/>
          <w:szCs w:val="20"/>
        </w:rPr>
        <w:t>.</w:t>
      </w:r>
      <w:r w:rsidR="005239A5">
        <w:rPr>
          <w:rFonts w:ascii="Palatino" w:hAnsi="Palatino" w:cs="Arial"/>
          <w:b/>
          <w:bCs/>
          <w:color w:val="FF0000"/>
          <w:sz w:val="20"/>
          <w:szCs w:val="20"/>
        </w:rPr>
        <w:t>2026</w:t>
      </w:r>
      <w:r w:rsidR="00EB758A" w:rsidRPr="00C637FC">
        <w:rPr>
          <w:rFonts w:ascii="Palatino" w:hAnsi="Palatino" w:cs="Arial"/>
          <w:b/>
          <w:color w:val="FF0000"/>
          <w:sz w:val="20"/>
          <w:szCs w:val="20"/>
        </w:rPr>
        <w:t xml:space="preserve"> </w:t>
      </w:r>
      <w:r w:rsidRPr="00C637FC">
        <w:rPr>
          <w:rFonts w:ascii="Palatino" w:hAnsi="Palatino" w:cs="Arial"/>
          <w:b/>
          <w:bCs/>
          <w:color w:val="FF0000"/>
          <w:sz w:val="20"/>
          <w:szCs w:val="20"/>
        </w:rPr>
        <w:t>r. o godzinie 1</w:t>
      </w:r>
      <w:r w:rsidR="00EB758A" w:rsidRPr="00C637FC">
        <w:rPr>
          <w:rFonts w:ascii="Palatino" w:hAnsi="Palatino" w:cs="Arial"/>
          <w:b/>
          <w:bCs/>
          <w:color w:val="FF0000"/>
          <w:sz w:val="20"/>
          <w:szCs w:val="20"/>
        </w:rPr>
        <w:t>0</w:t>
      </w:r>
      <w:r w:rsidRPr="00C637FC">
        <w:rPr>
          <w:rFonts w:ascii="Palatino" w:hAnsi="Palatino" w:cs="Arial"/>
          <w:b/>
          <w:bCs/>
          <w:color w:val="FF0000"/>
          <w:sz w:val="20"/>
          <w:szCs w:val="20"/>
        </w:rPr>
        <w:t>:</w:t>
      </w:r>
      <w:r w:rsidR="00F74CB4" w:rsidRPr="00C637FC">
        <w:rPr>
          <w:rFonts w:ascii="Palatino" w:hAnsi="Palatino" w:cs="Arial"/>
          <w:b/>
          <w:bCs/>
          <w:color w:val="FF0000"/>
          <w:sz w:val="20"/>
          <w:szCs w:val="20"/>
        </w:rPr>
        <w:t>1</w:t>
      </w:r>
      <w:r w:rsidRPr="00C637FC">
        <w:rPr>
          <w:rFonts w:ascii="Palatino" w:hAnsi="Palatino" w:cs="Arial"/>
          <w:b/>
          <w:bCs/>
          <w:color w:val="FF0000"/>
          <w:sz w:val="20"/>
          <w:szCs w:val="20"/>
        </w:rPr>
        <w:t>5.</w:t>
      </w:r>
    </w:p>
    <w:p w14:paraId="3F0D714E" w14:textId="5F4B3043" w:rsidR="00941463" w:rsidRPr="00C637FC" w:rsidRDefault="00941463" w:rsidP="005239A5">
      <w:pPr>
        <w:pStyle w:val="Akapitzlist"/>
        <w:numPr>
          <w:ilvl w:val="1"/>
          <w:numId w:val="1"/>
        </w:numPr>
        <w:spacing w:line="276" w:lineRule="auto"/>
        <w:ind w:left="567" w:hanging="709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Zamawiają</w:t>
      </w:r>
      <w:r w:rsidRPr="00C637FC">
        <w:rPr>
          <w:rFonts w:ascii="Palatino" w:hAnsi="Palatino"/>
          <w:sz w:val="20"/>
          <w:szCs w:val="20"/>
        </w:rPr>
        <w:t>c</w:t>
      </w:r>
      <w:r w:rsidRPr="00C637FC">
        <w:rPr>
          <w:rFonts w:ascii="Palatino" w:hAnsi="Palatino" w:cs="Arial"/>
          <w:sz w:val="20"/>
          <w:szCs w:val="20"/>
        </w:rPr>
        <w:t>y, najpóźniej przed otwarciem ofert, udostę</w:t>
      </w:r>
      <w:r w:rsidRPr="00C637FC">
        <w:rPr>
          <w:rFonts w:ascii="Palatino" w:hAnsi="Palatino"/>
          <w:sz w:val="20"/>
          <w:szCs w:val="20"/>
        </w:rPr>
        <w:t>p</w:t>
      </w:r>
      <w:r w:rsidRPr="00C637FC">
        <w:rPr>
          <w:rFonts w:ascii="Palatino" w:hAnsi="Palatino" w:cs="Arial"/>
          <w:sz w:val="20"/>
          <w:szCs w:val="20"/>
        </w:rPr>
        <w:t>ni na stronie internetowej prowadzonego poste</w:t>
      </w:r>
      <w:r w:rsidRPr="00C637FC">
        <w:rPr>
          <w:rFonts w:ascii="Palatino" w:hAnsi="Palatino"/>
          <w:sz w:val="20"/>
          <w:szCs w:val="20"/>
        </w:rPr>
        <w:t>p</w:t>
      </w:r>
      <w:r w:rsidRPr="00C637FC">
        <w:rPr>
          <w:rFonts w:ascii="Palatino" w:hAnsi="Palatino" w:cs="Arial"/>
          <w:sz w:val="20"/>
          <w:szCs w:val="20"/>
        </w:rPr>
        <w:t>owanie informacje o kwocie, jaką zamierza przeznaczyć</w:t>
      </w:r>
      <w:r w:rsidR="009B2A06" w:rsidRPr="00C637FC">
        <w:rPr>
          <w:rFonts w:ascii="Palatino" w:hAnsi="Palatino" w:cs="Arial"/>
          <w:sz w:val="20"/>
          <w:szCs w:val="20"/>
        </w:rPr>
        <w:t xml:space="preserve"> </w:t>
      </w:r>
      <w:r w:rsidRPr="00C637FC">
        <w:rPr>
          <w:rFonts w:ascii="Palatino" w:hAnsi="Palatino" w:cs="Arial"/>
          <w:sz w:val="20"/>
          <w:szCs w:val="20"/>
        </w:rPr>
        <w:t>na sfinansowanie zamówienia.</w:t>
      </w:r>
    </w:p>
    <w:p w14:paraId="35F68167" w14:textId="3ACA242B" w:rsidR="004A61AD" w:rsidRPr="00C637FC" w:rsidRDefault="00941463" w:rsidP="005239A5">
      <w:pPr>
        <w:pStyle w:val="Akapitzlist"/>
        <w:numPr>
          <w:ilvl w:val="1"/>
          <w:numId w:val="1"/>
        </w:numPr>
        <w:spacing w:line="276" w:lineRule="auto"/>
        <w:ind w:left="567" w:right="23" w:hanging="709"/>
        <w:jc w:val="both"/>
        <w:rPr>
          <w:rFonts w:ascii="Palatino" w:hAnsi="Palatino" w:cs="Arial"/>
          <w:color w:val="FF0000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Niezwłocznie</w:t>
      </w:r>
      <w:r w:rsidR="004A61AD" w:rsidRPr="00C637FC">
        <w:rPr>
          <w:rFonts w:ascii="Palatino" w:hAnsi="Palatino" w:cs="Arial"/>
          <w:sz w:val="20"/>
          <w:szCs w:val="20"/>
        </w:rPr>
        <w:t xml:space="preserve"> po otwarciu ofert, Zamawiający udostępni na </w:t>
      </w:r>
      <w:r w:rsidR="00EC1CFC" w:rsidRPr="00C637FC">
        <w:rPr>
          <w:rFonts w:ascii="Palatino" w:hAnsi="Palatino" w:cs="Arial"/>
          <w:sz w:val="20"/>
          <w:szCs w:val="20"/>
        </w:rPr>
        <w:t xml:space="preserve">stronie internetowej prowadzonego </w:t>
      </w:r>
      <w:r w:rsidR="004A61AD" w:rsidRPr="00C637FC">
        <w:rPr>
          <w:rFonts w:ascii="Palatino" w:hAnsi="Palatino" w:cs="Arial"/>
          <w:color w:val="000000"/>
          <w:sz w:val="20"/>
          <w:szCs w:val="20"/>
        </w:rPr>
        <w:t>informacje o</w:t>
      </w:r>
      <w:r w:rsidR="00EC1CFC" w:rsidRPr="00C637FC">
        <w:rPr>
          <w:rFonts w:ascii="Palatino" w:hAnsi="Palatino" w:cs="Arial"/>
          <w:color w:val="000000"/>
          <w:sz w:val="20"/>
          <w:szCs w:val="20"/>
        </w:rPr>
        <w:t>:</w:t>
      </w:r>
      <w:r w:rsidR="004A61AD" w:rsidRPr="00C637FC">
        <w:rPr>
          <w:rFonts w:ascii="Palatino" w:hAnsi="Palatino" w:cs="Arial"/>
          <w:color w:val="000000"/>
          <w:sz w:val="20"/>
          <w:szCs w:val="20"/>
        </w:rPr>
        <w:t xml:space="preserve"> </w:t>
      </w:r>
    </w:p>
    <w:p w14:paraId="4CCF2522" w14:textId="0A69A951" w:rsidR="004A61AD" w:rsidRPr="00C637FC" w:rsidRDefault="00EC1CFC" w:rsidP="005836CB">
      <w:pPr>
        <w:pStyle w:val="Akapitzlist"/>
        <w:numPr>
          <w:ilvl w:val="0"/>
          <w:numId w:val="5"/>
        </w:numPr>
        <w:spacing w:line="276" w:lineRule="auto"/>
        <w:ind w:left="1418" w:right="23" w:hanging="425"/>
        <w:jc w:val="both"/>
        <w:rPr>
          <w:rFonts w:ascii="Palatino" w:hAnsi="Palatino" w:cs="Arial"/>
          <w:color w:val="000000"/>
          <w:sz w:val="20"/>
          <w:szCs w:val="20"/>
        </w:rPr>
      </w:pPr>
      <w:r w:rsidRPr="00C637FC">
        <w:rPr>
          <w:rFonts w:ascii="Palatino" w:hAnsi="Palatino" w:cs="Arial"/>
          <w:color w:val="000000"/>
          <w:sz w:val="20"/>
          <w:szCs w:val="20"/>
        </w:rPr>
        <w:t>nazwach albo imionach i nazwiskach oraz siedzibach lub miejscach prowadzonej działalności gospodarczej albo miejscach zamieszkania wykonawców, których oferty zostały otwarte</w:t>
      </w:r>
      <w:r w:rsidR="004A61AD" w:rsidRPr="00C637FC">
        <w:rPr>
          <w:rFonts w:ascii="Palatino" w:hAnsi="Palatino" w:cs="Arial"/>
          <w:color w:val="000000"/>
          <w:sz w:val="20"/>
          <w:szCs w:val="20"/>
        </w:rPr>
        <w:t xml:space="preserve">; </w:t>
      </w:r>
    </w:p>
    <w:p w14:paraId="129146C5" w14:textId="2C497FBE" w:rsidR="00EC1CFC" w:rsidRPr="00C637FC" w:rsidRDefault="00EC1CFC" w:rsidP="005836CB">
      <w:pPr>
        <w:pStyle w:val="Akapitzlist"/>
        <w:numPr>
          <w:ilvl w:val="0"/>
          <w:numId w:val="5"/>
        </w:numPr>
        <w:spacing w:line="276" w:lineRule="auto"/>
        <w:ind w:left="1418" w:right="23" w:hanging="425"/>
        <w:jc w:val="both"/>
        <w:rPr>
          <w:rFonts w:ascii="Palatino" w:hAnsi="Palatino" w:cs="Arial"/>
          <w:color w:val="000000"/>
          <w:sz w:val="20"/>
          <w:szCs w:val="20"/>
        </w:rPr>
      </w:pPr>
      <w:r w:rsidRPr="00C637FC">
        <w:rPr>
          <w:rFonts w:ascii="Palatino" w:hAnsi="Palatino" w:cs="Arial"/>
          <w:color w:val="000000"/>
          <w:sz w:val="20"/>
          <w:szCs w:val="20"/>
        </w:rPr>
        <w:t>cenach lub kosztach zawartych w ofertach.</w:t>
      </w:r>
    </w:p>
    <w:p w14:paraId="47C17737" w14:textId="10552E30" w:rsidR="007143A5" w:rsidRPr="00C637FC" w:rsidRDefault="00EC1CFC" w:rsidP="005239A5">
      <w:pPr>
        <w:pStyle w:val="Akapitzlist"/>
        <w:numPr>
          <w:ilvl w:val="1"/>
          <w:numId w:val="1"/>
        </w:numPr>
        <w:spacing w:line="276" w:lineRule="auto"/>
        <w:ind w:left="567" w:right="23" w:hanging="709"/>
        <w:jc w:val="both"/>
        <w:rPr>
          <w:rFonts w:ascii="Palatino" w:hAnsi="Palatino" w:cs="Arial"/>
          <w:color w:val="000000"/>
          <w:sz w:val="20"/>
          <w:szCs w:val="20"/>
        </w:rPr>
      </w:pPr>
      <w:r w:rsidRPr="00C637FC">
        <w:rPr>
          <w:rFonts w:ascii="Palatino" w:hAnsi="Palatino" w:cs="Arial"/>
          <w:color w:val="000000"/>
          <w:sz w:val="20"/>
          <w:szCs w:val="20"/>
        </w:rPr>
        <w:t>W przypadku wystąpienia awarii systemu teleinformatycznego, która spowoduje brak moż</w:t>
      </w:r>
      <w:r w:rsidRPr="00C637FC">
        <w:rPr>
          <w:rFonts w:ascii="Palatino" w:hAnsi="Palatino"/>
          <w:color w:val="000000"/>
          <w:sz w:val="20"/>
          <w:szCs w:val="20"/>
        </w:rPr>
        <w:t>l</w:t>
      </w:r>
      <w:r w:rsidRPr="00C637FC">
        <w:rPr>
          <w:rFonts w:ascii="Palatino" w:hAnsi="Palatino" w:cs="Arial"/>
          <w:color w:val="000000"/>
          <w:sz w:val="20"/>
          <w:szCs w:val="20"/>
        </w:rPr>
        <w:t>iwości otwarcia ofert w terminie określonym przez Zamawiają</w:t>
      </w:r>
      <w:r w:rsidRPr="00C637FC">
        <w:rPr>
          <w:rFonts w:ascii="Palatino" w:hAnsi="Palatino"/>
          <w:color w:val="000000"/>
          <w:sz w:val="20"/>
          <w:szCs w:val="20"/>
        </w:rPr>
        <w:t>c</w:t>
      </w:r>
      <w:r w:rsidRPr="00C637FC">
        <w:rPr>
          <w:rFonts w:ascii="Palatino" w:hAnsi="Palatino" w:cs="Arial"/>
          <w:color w:val="000000"/>
          <w:sz w:val="20"/>
          <w:szCs w:val="20"/>
        </w:rPr>
        <w:t>ego, otwarcie ofert nast</w:t>
      </w:r>
      <w:r w:rsidRPr="00C637FC">
        <w:rPr>
          <w:rFonts w:ascii="Palatino" w:hAnsi="Palatino" w:cs="Palatino Linotype"/>
          <w:color w:val="000000"/>
          <w:sz w:val="20"/>
          <w:szCs w:val="20"/>
        </w:rPr>
        <w:t>ą</w:t>
      </w:r>
      <w:r w:rsidRPr="00C637FC">
        <w:rPr>
          <w:rFonts w:ascii="Palatino" w:hAnsi="Palatino" w:cs="Arial"/>
          <w:color w:val="000000"/>
          <w:sz w:val="20"/>
          <w:szCs w:val="20"/>
        </w:rPr>
        <w:t>pi niezw</w:t>
      </w:r>
      <w:r w:rsidRPr="00C637FC">
        <w:rPr>
          <w:rFonts w:ascii="Palatino" w:hAnsi="Palatino" w:cs="Palatino Linotype"/>
          <w:color w:val="000000"/>
          <w:sz w:val="20"/>
          <w:szCs w:val="20"/>
        </w:rPr>
        <w:t>ł</w:t>
      </w:r>
      <w:r w:rsidRPr="00C637FC">
        <w:rPr>
          <w:rFonts w:ascii="Palatino" w:hAnsi="Palatino" w:cs="Arial"/>
          <w:color w:val="000000"/>
          <w:sz w:val="20"/>
          <w:szCs w:val="20"/>
        </w:rPr>
        <w:t>ocznie po usunię</w:t>
      </w:r>
      <w:r w:rsidRPr="00C637FC">
        <w:rPr>
          <w:rFonts w:ascii="Palatino" w:hAnsi="Palatino"/>
          <w:color w:val="000000"/>
          <w:sz w:val="20"/>
          <w:szCs w:val="20"/>
        </w:rPr>
        <w:t>c</w:t>
      </w:r>
      <w:r w:rsidRPr="00C637FC">
        <w:rPr>
          <w:rFonts w:ascii="Palatino" w:hAnsi="Palatino" w:cs="Arial"/>
          <w:color w:val="000000"/>
          <w:sz w:val="20"/>
          <w:szCs w:val="20"/>
        </w:rPr>
        <w:t>iu awarii.</w:t>
      </w:r>
    </w:p>
    <w:p w14:paraId="2ED9B12B" w14:textId="77777777" w:rsidR="001F32B8" w:rsidRPr="00C637FC" w:rsidRDefault="001F32B8" w:rsidP="001F32B8">
      <w:pPr>
        <w:pStyle w:val="Akapitzlist"/>
        <w:spacing w:line="276" w:lineRule="auto"/>
        <w:ind w:left="993" w:right="23"/>
        <w:jc w:val="both"/>
        <w:rPr>
          <w:rFonts w:ascii="Palatino" w:hAnsi="Palatino" w:cs="Arial"/>
          <w:color w:val="000000"/>
          <w:sz w:val="20"/>
          <w:szCs w:val="20"/>
        </w:rPr>
      </w:pPr>
    </w:p>
    <w:p w14:paraId="2D62FC47" w14:textId="5A79B5F0" w:rsidR="00FF3F7C" w:rsidRPr="00C637FC" w:rsidRDefault="00C914D8" w:rsidP="005239A5">
      <w:pPr>
        <w:pStyle w:val="Nagwek1"/>
        <w:numPr>
          <w:ilvl w:val="0"/>
          <w:numId w:val="1"/>
        </w:numPr>
        <w:spacing w:line="276" w:lineRule="auto"/>
        <w:ind w:right="23"/>
        <w:jc w:val="both"/>
        <w:rPr>
          <w:rFonts w:ascii="Palatino" w:hAnsi="Palatino"/>
          <w:bCs/>
          <w:sz w:val="20"/>
          <w:szCs w:val="20"/>
        </w:rPr>
      </w:pPr>
      <w:bookmarkStart w:id="10" w:name="_Toc462902743"/>
      <w:r w:rsidRPr="00C637FC">
        <w:rPr>
          <w:rFonts w:ascii="Palatino" w:hAnsi="Palatino"/>
          <w:bCs/>
          <w:sz w:val="20"/>
          <w:szCs w:val="20"/>
        </w:rPr>
        <w:t xml:space="preserve">INFORMACJE O SPOSOBIE PRZEKAZYWANIA </w:t>
      </w:r>
      <w:r w:rsidR="00DC147B" w:rsidRPr="00C637FC">
        <w:rPr>
          <w:rFonts w:ascii="Palatino" w:hAnsi="Palatino"/>
          <w:bCs/>
          <w:sz w:val="20"/>
          <w:szCs w:val="20"/>
        </w:rPr>
        <w:t xml:space="preserve">OFERT, </w:t>
      </w:r>
      <w:r w:rsidRPr="00C637FC">
        <w:rPr>
          <w:rFonts w:ascii="Palatino" w:hAnsi="Palatino"/>
          <w:bCs/>
          <w:sz w:val="20"/>
          <w:szCs w:val="20"/>
        </w:rPr>
        <w:t>OŚWIADCZEŃ I</w:t>
      </w:r>
      <w:r w:rsidR="003C6A87" w:rsidRPr="00C637FC">
        <w:rPr>
          <w:rFonts w:ascii="Palatino" w:hAnsi="Palatino"/>
          <w:bCs/>
          <w:sz w:val="20"/>
          <w:szCs w:val="20"/>
        </w:rPr>
        <w:t> </w:t>
      </w:r>
      <w:r w:rsidRPr="00C637FC">
        <w:rPr>
          <w:rFonts w:ascii="Palatino" w:hAnsi="Palatino"/>
          <w:bCs/>
          <w:sz w:val="20"/>
          <w:szCs w:val="20"/>
        </w:rPr>
        <w:t>DOKUMENTÓW</w:t>
      </w:r>
      <w:bookmarkEnd w:id="10"/>
      <w:r w:rsidR="00DC147B" w:rsidRPr="00C637FC">
        <w:rPr>
          <w:rFonts w:ascii="Palatino" w:hAnsi="Palatino"/>
          <w:bCs/>
          <w:sz w:val="20"/>
          <w:szCs w:val="20"/>
        </w:rPr>
        <w:t xml:space="preserve"> Z WYKORZYSTANIEM PLATFORMY EZAMOWIENIA</w:t>
      </w:r>
      <w:r w:rsidR="00FF3F7C" w:rsidRPr="00C637FC">
        <w:rPr>
          <w:rFonts w:ascii="Palatino" w:hAnsi="Palatino"/>
          <w:bCs/>
          <w:sz w:val="20"/>
          <w:szCs w:val="20"/>
        </w:rPr>
        <w:t xml:space="preserve"> ORAZ SPOSÓB PRZYGOTOWANIA OFERTY</w:t>
      </w:r>
    </w:p>
    <w:p w14:paraId="0A459780" w14:textId="77777777" w:rsidR="0030575F" w:rsidRPr="00C637FC" w:rsidRDefault="0030575F" w:rsidP="0030575F">
      <w:pPr>
        <w:rPr>
          <w:rFonts w:ascii="Palatino" w:hAnsi="Palatino"/>
          <w:sz w:val="20"/>
          <w:szCs w:val="20"/>
        </w:rPr>
      </w:pPr>
    </w:p>
    <w:p w14:paraId="1D4E3E24" w14:textId="2FB06FE0" w:rsidR="00DC147B" w:rsidRPr="00C637FC" w:rsidRDefault="00DC147B" w:rsidP="005239A5">
      <w:pPr>
        <w:pStyle w:val="Nagwek1"/>
        <w:numPr>
          <w:ilvl w:val="1"/>
          <w:numId w:val="1"/>
        </w:numPr>
        <w:spacing w:line="276" w:lineRule="auto"/>
        <w:ind w:left="567" w:right="23" w:hanging="508"/>
        <w:jc w:val="both"/>
        <w:rPr>
          <w:rFonts w:ascii="Palatino" w:hAnsi="Palatino"/>
          <w:b w:val="0"/>
          <w:color w:val="000000"/>
          <w:sz w:val="20"/>
          <w:szCs w:val="20"/>
        </w:rPr>
      </w:pPr>
      <w:r w:rsidRPr="00C637FC">
        <w:rPr>
          <w:rFonts w:ascii="Palatino" w:hAnsi="Palatino"/>
          <w:b w:val="0"/>
          <w:color w:val="000000"/>
          <w:sz w:val="20"/>
          <w:szCs w:val="20"/>
        </w:rPr>
        <w:t>Wykonawca może złożyć tylko jedną ofertę</w:t>
      </w:r>
      <w:r w:rsidR="00313196">
        <w:rPr>
          <w:rFonts w:ascii="Palatino" w:hAnsi="Palatino"/>
          <w:b w:val="0"/>
          <w:color w:val="000000"/>
          <w:sz w:val="20"/>
          <w:szCs w:val="20"/>
        </w:rPr>
        <w:t xml:space="preserve"> dla każdej części. </w:t>
      </w:r>
    </w:p>
    <w:p w14:paraId="79C96327" w14:textId="77777777" w:rsidR="00DC147B" w:rsidRPr="00C637FC" w:rsidRDefault="00DC147B" w:rsidP="005239A5">
      <w:pPr>
        <w:pStyle w:val="Nagwek1"/>
        <w:numPr>
          <w:ilvl w:val="1"/>
          <w:numId w:val="1"/>
        </w:numPr>
        <w:spacing w:line="276" w:lineRule="auto"/>
        <w:ind w:left="567" w:right="23" w:hanging="508"/>
        <w:jc w:val="both"/>
        <w:rPr>
          <w:rFonts w:ascii="Palatino" w:hAnsi="Palatino"/>
          <w:b w:val="0"/>
          <w:color w:val="000000"/>
          <w:sz w:val="20"/>
          <w:szCs w:val="20"/>
        </w:rPr>
      </w:pPr>
      <w:r w:rsidRPr="00C637FC">
        <w:rPr>
          <w:rFonts w:ascii="Palatino" w:hAnsi="Palatino"/>
          <w:b w:val="0"/>
          <w:color w:val="000000"/>
          <w:sz w:val="20"/>
          <w:szCs w:val="20"/>
        </w:rPr>
        <w:t xml:space="preserve"> Oferta musi być sporządzona w języku polskim i opatrzona kwalifikowanym podpisem elektronicznym, podpisem zaufanym lub podpisem osobistym. </w:t>
      </w:r>
    </w:p>
    <w:p w14:paraId="596D5D68" w14:textId="7A549418" w:rsidR="00DC147B" w:rsidRPr="00C637FC" w:rsidRDefault="00DC147B" w:rsidP="005239A5">
      <w:pPr>
        <w:pStyle w:val="Nagwek1"/>
        <w:numPr>
          <w:ilvl w:val="1"/>
          <w:numId w:val="1"/>
        </w:numPr>
        <w:spacing w:line="276" w:lineRule="auto"/>
        <w:ind w:left="567" w:right="23" w:hanging="508"/>
        <w:jc w:val="both"/>
        <w:rPr>
          <w:rFonts w:ascii="Palatino" w:hAnsi="Palatino"/>
          <w:b w:val="0"/>
          <w:color w:val="000000"/>
          <w:sz w:val="20"/>
          <w:szCs w:val="20"/>
        </w:rPr>
      </w:pPr>
      <w:r w:rsidRPr="00C637FC">
        <w:rPr>
          <w:rFonts w:ascii="Palatino" w:hAnsi="Palatino"/>
          <w:b w:val="0"/>
          <w:color w:val="000000"/>
          <w:sz w:val="20"/>
          <w:szCs w:val="20"/>
        </w:rPr>
        <w:t xml:space="preserve"> Ofertę stanowi wypełniony „Formularz ofertowy</w:t>
      </w:r>
      <w:r w:rsidR="005737D4" w:rsidRPr="00C637FC">
        <w:rPr>
          <w:rFonts w:ascii="Palatino" w:hAnsi="Palatino"/>
          <w:b w:val="0"/>
          <w:color w:val="000000"/>
          <w:sz w:val="20"/>
          <w:szCs w:val="20"/>
        </w:rPr>
        <w:t xml:space="preserve"> (interaktywny)</w:t>
      </w:r>
      <w:r w:rsidRPr="00C637FC">
        <w:rPr>
          <w:rFonts w:ascii="Palatino" w:hAnsi="Palatino"/>
          <w:b w:val="0"/>
          <w:color w:val="000000"/>
          <w:sz w:val="20"/>
          <w:szCs w:val="20"/>
        </w:rPr>
        <w:t>”</w:t>
      </w:r>
      <w:r w:rsidR="00FF3F7C" w:rsidRPr="00C637FC">
        <w:rPr>
          <w:rFonts w:ascii="Palatino" w:hAnsi="Palatino"/>
          <w:b w:val="0"/>
          <w:color w:val="000000"/>
          <w:sz w:val="20"/>
          <w:szCs w:val="20"/>
        </w:rPr>
        <w:t xml:space="preserve"> </w:t>
      </w:r>
      <w:r w:rsidR="00C0447C">
        <w:rPr>
          <w:rFonts w:ascii="Palatino" w:hAnsi="Palatino"/>
          <w:b w:val="0"/>
          <w:color w:val="000000"/>
          <w:sz w:val="20"/>
          <w:szCs w:val="20"/>
        </w:rPr>
        <w:t>stanowiący Załącznik nr 1 do SWZ.</w:t>
      </w:r>
    </w:p>
    <w:p w14:paraId="2FB6B116" w14:textId="26F70826" w:rsidR="005C4571" w:rsidRDefault="00DC147B" w:rsidP="005239A5">
      <w:pPr>
        <w:pStyle w:val="Nagwek1"/>
        <w:numPr>
          <w:ilvl w:val="1"/>
          <w:numId w:val="1"/>
        </w:numPr>
        <w:spacing w:line="276" w:lineRule="auto"/>
        <w:ind w:left="567" w:right="23" w:hanging="508"/>
        <w:jc w:val="both"/>
        <w:rPr>
          <w:rFonts w:ascii="Palatino" w:hAnsi="Palatino"/>
          <w:bCs/>
          <w:color w:val="000000"/>
          <w:sz w:val="20"/>
          <w:szCs w:val="20"/>
        </w:rPr>
      </w:pPr>
      <w:r w:rsidRPr="00C637FC">
        <w:rPr>
          <w:rFonts w:ascii="Palatino" w:hAnsi="Palatino"/>
          <w:bCs/>
          <w:color w:val="000000"/>
          <w:sz w:val="20"/>
          <w:szCs w:val="20"/>
        </w:rPr>
        <w:t xml:space="preserve">Wykonawca przygotowuje </w:t>
      </w:r>
      <w:r w:rsidR="00FD7F2F" w:rsidRPr="00C637FC">
        <w:rPr>
          <w:rFonts w:ascii="Palatino" w:hAnsi="Palatino"/>
          <w:bCs/>
          <w:color w:val="000000"/>
          <w:sz w:val="20"/>
          <w:szCs w:val="20"/>
        </w:rPr>
        <w:t>Formularz oferty</w:t>
      </w:r>
      <w:r w:rsidRPr="00C637FC">
        <w:rPr>
          <w:rFonts w:ascii="Palatino" w:hAnsi="Palatino"/>
          <w:bCs/>
          <w:color w:val="000000"/>
          <w:sz w:val="20"/>
          <w:szCs w:val="20"/>
        </w:rPr>
        <w:t xml:space="preserve"> przy pomocy interaktywnego „Formularza ofertowego” udostępnionego przez Zamawiającego na Platformie e-Zamówienia i zamieszczonego w podglądzie postępowania w zakładce „Informacje podstawowe”.</w:t>
      </w:r>
      <w:r w:rsidR="00313196">
        <w:rPr>
          <w:rFonts w:ascii="Palatino" w:hAnsi="Palatino"/>
          <w:bCs/>
          <w:color w:val="000000"/>
          <w:sz w:val="20"/>
          <w:szCs w:val="20"/>
        </w:rPr>
        <w:t xml:space="preserve"> W Formularzu oznacza, dla której części składana jest oferta.</w:t>
      </w:r>
    </w:p>
    <w:p w14:paraId="59F5E018" w14:textId="2A48DA03" w:rsidR="00DC147B" w:rsidRPr="00C637FC" w:rsidRDefault="00DC147B" w:rsidP="005239A5">
      <w:pPr>
        <w:pStyle w:val="Nagwek1"/>
        <w:numPr>
          <w:ilvl w:val="1"/>
          <w:numId w:val="1"/>
        </w:numPr>
        <w:spacing w:line="276" w:lineRule="auto"/>
        <w:ind w:left="567" w:right="23" w:hanging="508"/>
        <w:jc w:val="both"/>
        <w:rPr>
          <w:rFonts w:ascii="Palatino" w:hAnsi="Palatino"/>
          <w:b w:val="0"/>
          <w:color w:val="000000"/>
          <w:sz w:val="20"/>
          <w:szCs w:val="20"/>
        </w:rPr>
      </w:pPr>
      <w:r w:rsidRPr="00C637FC">
        <w:rPr>
          <w:rFonts w:ascii="Palatino" w:hAnsi="Palatino"/>
          <w:b w:val="0"/>
          <w:color w:val="000000"/>
          <w:sz w:val="20"/>
          <w:szCs w:val="20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039D0BF8" w14:textId="77777777" w:rsidR="00DC147B" w:rsidRDefault="00DC147B" w:rsidP="005239A5">
      <w:pPr>
        <w:pStyle w:val="Nagwek1"/>
        <w:numPr>
          <w:ilvl w:val="1"/>
          <w:numId w:val="1"/>
        </w:numPr>
        <w:spacing w:line="276" w:lineRule="auto"/>
        <w:ind w:left="567" w:right="23" w:hanging="508"/>
        <w:jc w:val="both"/>
        <w:rPr>
          <w:rFonts w:ascii="Palatino" w:hAnsi="Palatino"/>
          <w:b w:val="0"/>
          <w:color w:val="000000"/>
          <w:sz w:val="20"/>
          <w:szCs w:val="20"/>
        </w:rPr>
      </w:pPr>
      <w:r w:rsidRPr="00C637FC">
        <w:rPr>
          <w:rFonts w:ascii="Palatino" w:hAnsi="Palatino"/>
          <w:b w:val="0"/>
          <w:color w:val="000000"/>
          <w:sz w:val="20"/>
          <w:szCs w:val="20"/>
        </w:rPr>
        <w:t xml:space="preserve">Następnie wykonawca powinien pobrać „Formularz ofertowy”, zapisać go na dysku komputera użytkownika, uzupełnić pozostałymi danymi wymaganymi przez Zamawiającego i ponownie </w:t>
      </w:r>
      <w:r w:rsidRPr="00C637FC">
        <w:rPr>
          <w:rFonts w:ascii="Palatino" w:hAnsi="Palatino"/>
          <w:b w:val="0"/>
          <w:color w:val="000000"/>
          <w:sz w:val="20"/>
          <w:szCs w:val="20"/>
        </w:rPr>
        <w:lastRenderedPageBreak/>
        <w:t xml:space="preserve">zapisać na dysku komputera użytkownika oraz podpisać odpowiednim rodzajem podpisu elektronicznego. </w:t>
      </w:r>
      <w:r w:rsidRPr="00C637FC">
        <w:rPr>
          <w:rFonts w:ascii="Palatino" w:hAnsi="Palatino"/>
          <w:bCs/>
          <w:color w:val="000000"/>
          <w:sz w:val="20"/>
          <w:szCs w:val="20"/>
        </w:rPr>
        <w:t xml:space="preserve">Uwaga! Nie należy zmieniać nazwy pliku nadanej przez Platformę e-Zamówienia. Zapisany „Formularz ofertowy” należy zawsze otwierać w programie Adobe </w:t>
      </w:r>
      <w:proofErr w:type="spellStart"/>
      <w:r w:rsidRPr="00C637FC">
        <w:rPr>
          <w:rFonts w:ascii="Palatino" w:hAnsi="Palatino"/>
          <w:bCs/>
          <w:color w:val="000000"/>
          <w:sz w:val="20"/>
          <w:szCs w:val="20"/>
        </w:rPr>
        <w:t>Acrobat</w:t>
      </w:r>
      <w:proofErr w:type="spellEnd"/>
      <w:r w:rsidRPr="00C637FC">
        <w:rPr>
          <w:rFonts w:ascii="Palatino" w:hAnsi="Palatino"/>
          <w:bCs/>
          <w:color w:val="000000"/>
          <w:sz w:val="20"/>
          <w:szCs w:val="20"/>
        </w:rPr>
        <w:t xml:space="preserve"> Reader DC.</w:t>
      </w:r>
      <w:r w:rsidRPr="00C637FC">
        <w:rPr>
          <w:rFonts w:ascii="Palatino" w:hAnsi="Palatino"/>
          <w:b w:val="0"/>
          <w:color w:val="000000"/>
          <w:sz w:val="20"/>
          <w:szCs w:val="20"/>
        </w:rPr>
        <w:t xml:space="preserve"> </w:t>
      </w:r>
    </w:p>
    <w:p w14:paraId="28635E62" w14:textId="70B8C95F" w:rsidR="008D571C" w:rsidRPr="008D571C" w:rsidRDefault="008D571C" w:rsidP="008D571C">
      <w:pPr>
        <w:pStyle w:val="Akapitzlist"/>
        <w:ind w:left="360"/>
        <w:jc w:val="center"/>
        <w:rPr>
          <w:b/>
          <w:bCs/>
        </w:rPr>
      </w:pPr>
      <w:r w:rsidRPr="008D571C">
        <w:rPr>
          <w:b/>
          <w:bCs/>
        </w:rPr>
        <w:t>UWAGA!! PO PODPISANIU NIE MOŻNA UZUPEŁNIĆ PÓL FORMLARZA!! NAWET JEŻELI POLE JEST AKTYWNE!!</w:t>
      </w:r>
      <w:r>
        <w:rPr>
          <w:b/>
          <w:bCs/>
        </w:rPr>
        <w:t xml:space="preserve"> BĘDZIE POWODOWAŁO ODRZUCENIE OFERTY!!</w:t>
      </w:r>
    </w:p>
    <w:p w14:paraId="523723C0" w14:textId="77777777" w:rsidR="008D571C" w:rsidRPr="008D571C" w:rsidRDefault="008D571C" w:rsidP="008D571C"/>
    <w:p w14:paraId="55B8F288" w14:textId="77777777" w:rsidR="00DC147B" w:rsidRPr="00C637FC" w:rsidRDefault="00DC147B" w:rsidP="005239A5">
      <w:pPr>
        <w:pStyle w:val="Nagwek1"/>
        <w:numPr>
          <w:ilvl w:val="1"/>
          <w:numId w:val="1"/>
        </w:numPr>
        <w:spacing w:line="276" w:lineRule="auto"/>
        <w:ind w:left="567" w:right="23" w:hanging="508"/>
        <w:jc w:val="both"/>
        <w:rPr>
          <w:rFonts w:ascii="Palatino" w:hAnsi="Palatino"/>
          <w:b w:val="0"/>
          <w:color w:val="000000"/>
          <w:sz w:val="20"/>
          <w:szCs w:val="20"/>
        </w:rPr>
      </w:pPr>
      <w:r w:rsidRPr="00C637FC">
        <w:rPr>
          <w:rFonts w:ascii="Palatino" w:hAnsi="Palatino"/>
          <w:b w:val="0"/>
          <w:color w:val="000000"/>
          <w:sz w:val="20"/>
          <w:szCs w:val="20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C637FC">
        <w:rPr>
          <w:rFonts w:ascii="Palatino" w:hAnsi="Palatino"/>
          <w:b w:val="0"/>
          <w:color w:val="000000"/>
          <w:sz w:val="20"/>
          <w:szCs w:val="20"/>
        </w:rPr>
        <w:t>drag&amp;drop</w:t>
      </w:r>
      <w:proofErr w:type="spellEnd"/>
      <w:r w:rsidRPr="00C637FC">
        <w:rPr>
          <w:rFonts w:ascii="Palatino" w:hAnsi="Palatino"/>
          <w:b w:val="0"/>
          <w:color w:val="000000"/>
          <w:sz w:val="20"/>
          <w:szCs w:val="20"/>
        </w:rPr>
        <w:t xml:space="preserve"> („przeciągnij” i „upuść”) służące do dodawania plików. </w:t>
      </w:r>
    </w:p>
    <w:p w14:paraId="76FEF869" w14:textId="77777777" w:rsidR="00DC147B" w:rsidRPr="00C637FC" w:rsidRDefault="00DC147B" w:rsidP="005239A5">
      <w:pPr>
        <w:pStyle w:val="Nagwek1"/>
        <w:numPr>
          <w:ilvl w:val="1"/>
          <w:numId w:val="1"/>
        </w:numPr>
        <w:spacing w:line="276" w:lineRule="auto"/>
        <w:ind w:left="567" w:right="23" w:hanging="508"/>
        <w:jc w:val="both"/>
        <w:rPr>
          <w:rFonts w:ascii="Palatino" w:hAnsi="Palatino"/>
          <w:b w:val="0"/>
          <w:color w:val="000000"/>
          <w:sz w:val="20"/>
          <w:szCs w:val="20"/>
        </w:rPr>
      </w:pPr>
      <w:r w:rsidRPr="00C637FC">
        <w:rPr>
          <w:rFonts w:ascii="Palatino" w:hAnsi="Palatino"/>
          <w:b w:val="0"/>
          <w:color w:val="000000"/>
          <w:sz w:val="20"/>
          <w:szCs w:val="20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52542ACB" w14:textId="77777777" w:rsidR="00DC147B" w:rsidRPr="00C637FC" w:rsidRDefault="00DC147B" w:rsidP="005239A5">
      <w:pPr>
        <w:pStyle w:val="Nagwek1"/>
        <w:numPr>
          <w:ilvl w:val="1"/>
          <w:numId w:val="1"/>
        </w:numPr>
        <w:spacing w:line="276" w:lineRule="auto"/>
        <w:ind w:left="567" w:right="23" w:hanging="508"/>
        <w:jc w:val="both"/>
        <w:rPr>
          <w:rFonts w:ascii="Palatino" w:hAnsi="Palatino"/>
          <w:b w:val="0"/>
          <w:color w:val="000000"/>
          <w:sz w:val="20"/>
          <w:szCs w:val="20"/>
        </w:rPr>
      </w:pPr>
      <w:r w:rsidRPr="00C637FC">
        <w:rPr>
          <w:rFonts w:ascii="Palatino" w:hAnsi="Palatino"/>
          <w:b w:val="0"/>
          <w:color w:val="000000"/>
          <w:sz w:val="20"/>
          <w:szCs w:val="20"/>
        </w:rPr>
        <w:t xml:space="preserve"> 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3954A67C" w14:textId="77777777" w:rsidR="00DC147B" w:rsidRPr="00C637FC" w:rsidRDefault="00DC147B" w:rsidP="005239A5">
      <w:pPr>
        <w:pStyle w:val="Nagwek1"/>
        <w:numPr>
          <w:ilvl w:val="1"/>
          <w:numId w:val="1"/>
        </w:numPr>
        <w:spacing w:line="276" w:lineRule="auto"/>
        <w:ind w:left="567" w:right="23" w:hanging="650"/>
        <w:jc w:val="both"/>
        <w:rPr>
          <w:rFonts w:ascii="Palatino" w:hAnsi="Palatino"/>
          <w:b w:val="0"/>
          <w:color w:val="000000"/>
          <w:sz w:val="20"/>
          <w:szCs w:val="20"/>
        </w:rPr>
      </w:pPr>
      <w:r w:rsidRPr="00C637FC">
        <w:rPr>
          <w:rFonts w:ascii="Palatino" w:hAnsi="Palatino"/>
          <w:b w:val="0"/>
          <w:color w:val="000000"/>
          <w:sz w:val="20"/>
          <w:szCs w:val="20"/>
        </w:rPr>
        <w:t xml:space="preserve"> Oferta może być złożona tylko do upływu terminu składania ofert. </w:t>
      </w:r>
    </w:p>
    <w:p w14:paraId="2905FAA1" w14:textId="6BB5D260" w:rsidR="00DC147B" w:rsidRPr="00C637FC" w:rsidRDefault="00DC147B" w:rsidP="005239A5">
      <w:pPr>
        <w:pStyle w:val="Nagwek1"/>
        <w:numPr>
          <w:ilvl w:val="1"/>
          <w:numId w:val="1"/>
        </w:numPr>
        <w:spacing w:line="276" w:lineRule="auto"/>
        <w:ind w:left="567" w:right="23" w:hanging="650"/>
        <w:jc w:val="both"/>
        <w:rPr>
          <w:rFonts w:ascii="Palatino" w:hAnsi="Palatino"/>
          <w:b w:val="0"/>
          <w:color w:val="000000"/>
          <w:sz w:val="20"/>
          <w:szCs w:val="20"/>
        </w:rPr>
      </w:pPr>
      <w:r w:rsidRPr="00C637FC">
        <w:rPr>
          <w:rFonts w:ascii="Palatino" w:hAnsi="Palatino"/>
          <w:b w:val="0"/>
          <w:color w:val="000000"/>
          <w:sz w:val="20"/>
          <w:szCs w:val="20"/>
        </w:rPr>
        <w:t xml:space="preserve">Maksymalny łączny rozmiar plików stanowiących ofertę lub składanych wraz z ofertą to 250 MB. </w:t>
      </w:r>
    </w:p>
    <w:p w14:paraId="6C883E7C" w14:textId="77777777" w:rsidR="00FF3F7C" w:rsidRPr="00C637FC" w:rsidRDefault="00DC147B" w:rsidP="005239A5">
      <w:pPr>
        <w:pStyle w:val="Nagwek1"/>
        <w:numPr>
          <w:ilvl w:val="1"/>
          <w:numId w:val="1"/>
        </w:numPr>
        <w:spacing w:line="276" w:lineRule="auto"/>
        <w:ind w:left="567" w:right="23" w:hanging="650"/>
        <w:jc w:val="both"/>
        <w:rPr>
          <w:rFonts w:ascii="Palatino" w:hAnsi="Palatino"/>
          <w:b w:val="0"/>
          <w:color w:val="000000"/>
          <w:sz w:val="20"/>
          <w:szCs w:val="20"/>
        </w:rPr>
      </w:pPr>
      <w:r w:rsidRPr="00C637FC">
        <w:rPr>
          <w:rFonts w:ascii="Palatino" w:hAnsi="Palatino"/>
          <w:b w:val="0"/>
          <w:color w:val="000000"/>
          <w:sz w:val="20"/>
          <w:szCs w:val="20"/>
        </w:rPr>
        <w:t>Wykonawca może przed upływem terminu składania ofert wycofać ofertę. Wykonawca wycofuje ofertę w zakładce „Oferty/wnioski” używając przycisku „Wycofaj ofertę”.</w:t>
      </w:r>
    </w:p>
    <w:p w14:paraId="3200BA79" w14:textId="77777777" w:rsidR="00FF3F7C" w:rsidRPr="00C637FC" w:rsidRDefault="00FF3F7C" w:rsidP="005239A5">
      <w:pPr>
        <w:pStyle w:val="Nagwek1"/>
        <w:numPr>
          <w:ilvl w:val="1"/>
          <w:numId w:val="1"/>
        </w:numPr>
        <w:spacing w:line="276" w:lineRule="auto"/>
        <w:ind w:left="567" w:right="23" w:hanging="650"/>
        <w:jc w:val="both"/>
        <w:rPr>
          <w:rFonts w:ascii="Palatino" w:hAnsi="Palatino"/>
          <w:b w:val="0"/>
          <w:color w:val="000000"/>
          <w:sz w:val="20"/>
          <w:szCs w:val="20"/>
        </w:rPr>
      </w:pP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>Oferta musi być podpisana przez osoby upoważnione do reprezentowania Wykonawcy (Wykonawców wspólnie ubiegających się o udzielenie zamówienia). Oznacza to, iż jeżeli z dokumentu(ów) określającego(</w:t>
      </w:r>
      <w:proofErr w:type="spellStart"/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>ych</w:t>
      </w:r>
      <w:proofErr w:type="spellEnd"/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 xml:space="preserve">) status prawny Wykonawcy(ów) lub pełnomocnictwa (pełnomocnictw) wynika, iż do reprezentowania Wykonawcy(ów) upoważnionych jest łącznie kilka osób, dokumenty wchodzące w skład oferty muszą być podpisane przez wszystkie te osoby. </w:t>
      </w:r>
    </w:p>
    <w:p w14:paraId="1BA180CF" w14:textId="77777777" w:rsidR="00FF3F7C" w:rsidRPr="00C637FC" w:rsidRDefault="00FF3F7C" w:rsidP="005239A5">
      <w:pPr>
        <w:pStyle w:val="Nagwek1"/>
        <w:numPr>
          <w:ilvl w:val="1"/>
          <w:numId w:val="1"/>
        </w:numPr>
        <w:spacing w:line="276" w:lineRule="auto"/>
        <w:ind w:left="567" w:right="23" w:hanging="650"/>
        <w:jc w:val="both"/>
        <w:rPr>
          <w:rFonts w:ascii="Palatino" w:hAnsi="Palatino"/>
          <w:b w:val="0"/>
          <w:color w:val="000000"/>
          <w:sz w:val="20"/>
          <w:szCs w:val="20"/>
        </w:rPr>
      </w:pP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 xml:space="preserve">Upoważnienie osób podpisujących ofertę wynikać musi bezpośrednio z dokumentów dołączonych do oferty. Oznacza to, że jeżeli upoważnienie takie nie wynika wprost z dokumentu stwierdzającego status prawny Wykonawcy (odpisu z właściwego rejestru), to do oferty należy dołączyć stosowne pełnomocnictwo wystawione przez osoby do tego upoważnione. </w:t>
      </w:r>
    </w:p>
    <w:p w14:paraId="3E9FB24A" w14:textId="274B5A8F" w:rsidR="00FF3F7C" w:rsidRPr="00C637FC" w:rsidRDefault="00FF3F7C" w:rsidP="005239A5">
      <w:pPr>
        <w:pStyle w:val="Nagwek1"/>
        <w:numPr>
          <w:ilvl w:val="1"/>
          <w:numId w:val="1"/>
        </w:numPr>
        <w:spacing w:line="276" w:lineRule="auto"/>
        <w:ind w:left="567" w:right="23" w:hanging="650"/>
        <w:jc w:val="both"/>
        <w:rPr>
          <w:rFonts w:ascii="Palatino" w:hAnsi="Palatino"/>
          <w:b w:val="0"/>
          <w:color w:val="000000"/>
          <w:sz w:val="20"/>
          <w:szCs w:val="20"/>
        </w:rPr>
      </w:pP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>Pełnomocnictwo, określające zakres umocowania, musi być złożone w oryginale i podpisane przez osoby uprawnione do reprezentowania odpowiednio Wykonawcy, podmiotu, na którego zdolnościach polega Wykonawca, Wykonawców wspólnie ubiegających się o udzielenie zamówienia publicznego, w postaci dokumentu elektronicznego albo cyfrowego odwzorowania tego dokumentu poświadczonego za zgodność z oryginałem. Wraz z pełnomocnictwem należy złożyć, w oryginale w postaci dokumentu elektronicznego albo cyfrowego odwzorowania tego dokumentu poświadczonego za zgodność z oryginałem, dokumenty, z których wynika uprawnienie osób udzielających pełnomocnictwa do reprezentowania danego podmiotu.</w:t>
      </w:r>
    </w:p>
    <w:p w14:paraId="3BC75E47" w14:textId="77777777" w:rsidR="00FF3F7C" w:rsidRPr="00C637FC" w:rsidRDefault="00FF3F7C" w:rsidP="005239A5">
      <w:pPr>
        <w:pStyle w:val="Nagwek1"/>
        <w:numPr>
          <w:ilvl w:val="1"/>
          <w:numId w:val="1"/>
        </w:numPr>
        <w:spacing w:line="276" w:lineRule="auto"/>
        <w:ind w:left="567" w:right="23" w:hanging="650"/>
        <w:jc w:val="both"/>
        <w:rPr>
          <w:rFonts w:ascii="Palatino" w:hAnsi="Palatino"/>
          <w:b w:val="0"/>
          <w:color w:val="000000"/>
          <w:sz w:val="20"/>
          <w:szCs w:val="20"/>
        </w:rPr>
      </w:pP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>Dokumenty potwierdzające uprawnienie do podpisania oferty oraz do podpisania lub poświadczenia za zgodność z oryginałem składanych oświadczeń lub dokumentów (inne niż pełnomocnictwo) muszą być złożone w oryginale w postaci dokumentu elektronicznego albo cyfrowego odwzorowania tego dokumentu poświadczonego za zgodność z oryginałem.</w:t>
      </w:r>
    </w:p>
    <w:p w14:paraId="56A260EB" w14:textId="77777777" w:rsidR="00FF3F7C" w:rsidRPr="00C637FC" w:rsidRDefault="00FF3F7C" w:rsidP="005239A5">
      <w:pPr>
        <w:pStyle w:val="Nagwek1"/>
        <w:numPr>
          <w:ilvl w:val="1"/>
          <w:numId w:val="1"/>
        </w:numPr>
        <w:spacing w:line="276" w:lineRule="auto"/>
        <w:ind w:left="567" w:right="23" w:hanging="650"/>
        <w:jc w:val="both"/>
        <w:rPr>
          <w:rFonts w:ascii="Palatino" w:hAnsi="Palatino"/>
          <w:b w:val="0"/>
          <w:color w:val="000000"/>
          <w:sz w:val="20"/>
          <w:szCs w:val="20"/>
        </w:rPr>
      </w:pP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 xml:space="preserve">Wykonawca ponosi wszelkie koszty związane z przygotowaniem i złożeniem oferty. </w:t>
      </w:r>
    </w:p>
    <w:p w14:paraId="15BD5B4D" w14:textId="77777777" w:rsidR="00FF3F7C" w:rsidRPr="00C637FC" w:rsidRDefault="00FF3F7C" w:rsidP="005239A5">
      <w:pPr>
        <w:pStyle w:val="Nagwek1"/>
        <w:numPr>
          <w:ilvl w:val="1"/>
          <w:numId w:val="1"/>
        </w:numPr>
        <w:spacing w:line="276" w:lineRule="auto"/>
        <w:ind w:left="567" w:right="23" w:hanging="650"/>
        <w:jc w:val="both"/>
        <w:rPr>
          <w:rFonts w:ascii="Palatino" w:hAnsi="Palatino"/>
          <w:b w:val="0"/>
          <w:color w:val="000000"/>
          <w:sz w:val="20"/>
          <w:szCs w:val="20"/>
        </w:rPr>
      </w:pP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 xml:space="preserve">W przypadku zastrzeżenia części oferty jako tajemnica przedsiębiorstwa na podstawie art. 18 ust 3 ustawy Wykonawca winien załączyć do oferty stosowne wyjaśnienia mające wykazać, iż zastrzeżone informacje stanowią tajemnicę przedsiębiorstwa w rozumieniu przepisów o </w:t>
      </w: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lastRenderedPageBreak/>
        <w:t>zwalczaniu nieuczciwej konkurencji. Wszelkie informacje stanowiące tajemnicę przedsiębiorstwa w rozumieniu ustawy z dnia 16 kwietnia 1993 r. o zwalczaniu nieuczciwej konkurencji, które Wykonawca zastrzeże jako tajemnicę przedsiębiorstwa, powinny zostać złożone w osobnym pliku wraz z jednoczesnym zaznaczeniem pliku „Załącznik stanowiący tajemnicę przedsiębiorstwa”.</w:t>
      </w:r>
    </w:p>
    <w:p w14:paraId="7EE8C87C" w14:textId="77777777" w:rsidR="0030575F" w:rsidRPr="00C637FC" w:rsidRDefault="00FF3F7C" w:rsidP="005239A5">
      <w:pPr>
        <w:pStyle w:val="Nagwek1"/>
        <w:numPr>
          <w:ilvl w:val="1"/>
          <w:numId w:val="1"/>
        </w:numPr>
        <w:spacing w:line="276" w:lineRule="auto"/>
        <w:ind w:left="567" w:right="23" w:hanging="650"/>
        <w:jc w:val="both"/>
        <w:rPr>
          <w:rFonts w:ascii="Palatino" w:hAnsi="Palatino" w:cs="Times New Roman"/>
          <w:b w:val="0"/>
          <w:color w:val="auto"/>
          <w:sz w:val="20"/>
          <w:szCs w:val="20"/>
        </w:rPr>
      </w:pP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>W przypadku przekazywania dokumentów elektronicznych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 PODPIS ODRĘCZNY NIE JEST PODPISEM OSOBISTYM</w:t>
      </w:r>
      <w:r w:rsidR="006A1374" w:rsidRPr="00C637FC">
        <w:rPr>
          <w:rFonts w:ascii="Palatino" w:hAnsi="Palatino" w:cs="Times New Roman"/>
          <w:b w:val="0"/>
          <w:color w:val="auto"/>
          <w:sz w:val="20"/>
          <w:szCs w:val="20"/>
        </w:rPr>
        <w:t>.</w:t>
      </w:r>
    </w:p>
    <w:p w14:paraId="2CE5636C" w14:textId="60F20B9F" w:rsidR="00DC147B" w:rsidRPr="00C637FC" w:rsidRDefault="006A1374" w:rsidP="005239A5">
      <w:pPr>
        <w:pStyle w:val="Nagwek1"/>
        <w:numPr>
          <w:ilvl w:val="1"/>
          <w:numId w:val="1"/>
        </w:numPr>
        <w:spacing w:line="276" w:lineRule="auto"/>
        <w:ind w:left="567" w:right="23" w:hanging="650"/>
        <w:jc w:val="both"/>
        <w:rPr>
          <w:rFonts w:ascii="Palatino" w:hAnsi="Palatino" w:cs="Times New Roman"/>
          <w:b w:val="0"/>
          <w:color w:val="auto"/>
          <w:sz w:val="20"/>
          <w:szCs w:val="20"/>
        </w:rPr>
      </w:pP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>Wskazane jest, aby pliki, które zawierają tajemnicę przedsiębiorstwa w rozumieniu ustawy z dnia 16 kwietnia 1993</w:t>
      </w:r>
      <w:r w:rsidR="00C67E57">
        <w:rPr>
          <w:rFonts w:ascii="Palatino" w:hAnsi="Palatino" w:cs="Times New Roman"/>
          <w:b w:val="0"/>
          <w:color w:val="auto"/>
          <w:sz w:val="20"/>
          <w:szCs w:val="20"/>
        </w:rPr>
        <w:t xml:space="preserve"> </w:t>
      </w: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>r, o zwalczaniu nieuczciwej konkurencji (Dz.U. z 20</w:t>
      </w:r>
      <w:r w:rsidR="00C67E57">
        <w:rPr>
          <w:rFonts w:ascii="Palatino" w:hAnsi="Palatino" w:cs="Times New Roman"/>
          <w:b w:val="0"/>
          <w:color w:val="auto"/>
          <w:sz w:val="20"/>
          <w:szCs w:val="20"/>
        </w:rPr>
        <w:t xml:space="preserve">22 </w:t>
      </w: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>r. poz. 1</w:t>
      </w:r>
      <w:r w:rsidR="00C67E57">
        <w:rPr>
          <w:rFonts w:ascii="Palatino" w:hAnsi="Palatino" w:cs="Times New Roman"/>
          <w:b w:val="0"/>
          <w:color w:val="auto"/>
          <w:sz w:val="20"/>
          <w:szCs w:val="20"/>
        </w:rPr>
        <w:t>233</w:t>
      </w: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>), które Wykonawca zastrzeże jako tajemnice przedsiębiorstwa zostały złożone w osobnym wyznaczonym do tego miejscu na platformie. Wykonawca zobowiązany jest, wraz z przekazaniem tych informacji, wykazać spełnienie przesłanek określonych w art. 11 ust. 2 ustawy z dnia 16 kwietnia 1993</w:t>
      </w:r>
      <w:r w:rsidR="00C67E57">
        <w:rPr>
          <w:rFonts w:ascii="Palatino" w:hAnsi="Palatino" w:cs="Times New Roman"/>
          <w:b w:val="0"/>
          <w:color w:val="auto"/>
          <w:sz w:val="20"/>
          <w:szCs w:val="20"/>
        </w:rPr>
        <w:t xml:space="preserve"> </w:t>
      </w:r>
      <w:r w:rsidRPr="00C637FC">
        <w:rPr>
          <w:rFonts w:ascii="Palatino" w:hAnsi="Palatino" w:cs="Times New Roman"/>
          <w:b w:val="0"/>
          <w:color w:val="auto"/>
          <w:sz w:val="20"/>
          <w:szCs w:val="20"/>
        </w:rPr>
        <w:t>r. o zwalczaniu nieuczciwej konkurencji. Zaleca się, aby uzasadnienie zastrzeżenia informacji jako tajemnicy przedsiębiorstwa było sformułowane w sposób umożliwiający jego udostępnianie.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postanowienie art. 18 ust.3 Pzp.</w:t>
      </w:r>
    </w:p>
    <w:p w14:paraId="1A81F70F" w14:textId="77777777" w:rsidR="00986E85" w:rsidRPr="00C637FC" w:rsidRDefault="00986E85" w:rsidP="005239A5">
      <w:pPr>
        <w:pStyle w:val="Akapitzlist"/>
        <w:numPr>
          <w:ilvl w:val="1"/>
          <w:numId w:val="1"/>
        </w:numPr>
        <w:spacing w:line="276" w:lineRule="auto"/>
        <w:ind w:left="567" w:hanging="709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Do oferty (wzór formularza oferty stanowi załącznik nr 1 do SWZ – jest to Formularz </w:t>
      </w:r>
      <w:proofErr w:type="gramStart"/>
      <w:r w:rsidRPr="00C637FC">
        <w:rPr>
          <w:rFonts w:ascii="Palatino" w:hAnsi="Palatino"/>
          <w:sz w:val="20"/>
          <w:szCs w:val="20"/>
        </w:rPr>
        <w:t>interaktywny )</w:t>
      </w:r>
      <w:proofErr w:type="gramEnd"/>
      <w:r w:rsidRPr="00C637FC">
        <w:rPr>
          <w:rFonts w:ascii="Palatino" w:hAnsi="Palatino"/>
          <w:sz w:val="20"/>
          <w:szCs w:val="20"/>
        </w:rPr>
        <w:t xml:space="preserve"> należy załączyć: </w:t>
      </w:r>
    </w:p>
    <w:p w14:paraId="7CD29C7F" w14:textId="40B4B1EC" w:rsidR="00986E85" w:rsidRPr="00C637FC" w:rsidRDefault="00C67E57" w:rsidP="005239A5">
      <w:pPr>
        <w:pStyle w:val="Akapitzlist"/>
        <w:numPr>
          <w:ilvl w:val="2"/>
          <w:numId w:val="1"/>
        </w:numPr>
        <w:spacing w:line="276" w:lineRule="auto"/>
        <w:ind w:hanging="788"/>
        <w:jc w:val="both"/>
        <w:rPr>
          <w:rFonts w:ascii="Palatino" w:hAnsi="Palatino"/>
          <w:sz w:val="20"/>
          <w:szCs w:val="20"/>
        </w:rPr>
      </w:pPr>
      <w:r>
        <w:rPr>
          <w:rFonts w:ascii="Palatino" w:hAnsi="Palatino"/>
          <w:sz w:val="20"/>
          <w:szCs w:val="20"/>
        </w:rPr>
        <w:t>o</w:t>
      </w:r>
      <w:r w:rsidR="00986E85" w:rsidRPr="00C637FC">
        <w:rPr>
          <w:rFonts w:ascii="Palatino" w:hAnsi="Palatino"/>
          <w:sz w:val="20"/>
          <w:szCs w:val="20"/>
        </w:rPr>
        <w:t xml:space="preserve">świadczenie o braku podstaw do wykluczenia i spełnieniu warunków udziału w postepowaniu zgodnie z Załącznikiem nr 4 do SWZ (w sposób i w zakresie wymaganym w SWZ); </w:t>
      </w:r>
    </w:p>
    <w:p w14:paraId="54A474A2" w14:textId="77777777" w:rsidR="00986E85" w:rsidRDefault="00986E85" w:rsidP="005239A5">
      <w:pPr>
        <w:pStyle w:val="Akapitzlist"/>
        <w:numPr>
          <w:ilvl w:val="2"/>
          <w:numId w:val="1"/>
        </w:numPr>
        <w:spacing w:line="276" w:lineRule="auto"/>
        <w:ind w:hanging="788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pełnomocnictwo, w przypadku, gdy ofertę lub załączone do niej oświadczenia lub dokumenty podpisuje pełnomocnik;</w:t>
      </w:r>
    </w:p>
    <w:p w14:paraId="07BD0765" w14:textId="46720B3C" w:rsidR="00E04F8B" w:rsidRPr="00C637FC" w:rsidRDefault="00E04F8B" w:rsidP="005239A5">
      <w:pPr>
        <w:pStyle w:val="Akapitzlist"/>
        <w:numPr>
          <w:ilvl w:val="2"/>
          <w:numId w:val="1"/>
        </w:numPr>
        <w:spacing w:line="276" w:lineRule="auto"/>
        <w:ind w:hanging="788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zobowiązanie innego podmiotu do udostępnienia niezbędnych zasobów Wykonawcy</w:t>
      </w:r>
      <w:r>
        <w:rPr>
          <w:rFonts w:ascii="Palatino" w:hAnsi="Palatino"/>
          <w:sz w:val="20"/>
          <w:szCs w:val="20"/>
        </w:rPr>
        <w:t xml:space="preserve"> lub inny podmiotowy środek dowodowy</w:t>
      </w:r>
      <w:r w:rsidRPr="00C637FC">
        <w:rPr>
          <w:rFonts w:ascii="Palatino" w:hAnsi="Palatino"/>
          <w:sz w:val="20"/>
          <w:szCs w:val="20"/>
        </w:rPr>
        <w:t xml:space="preserve"> - zgodnie z Załącznikiem nr 8 do SWZ</w:t>
      </w:r>
      <w:r>
        <w:rPr>
          <w:rFonts w:ascii="Palatino" w:hAnsi="Palatino"/>
          <w:sz w:val="20"/>
          <w:szCs w:val="20"/>
        </w:rPr>
        <w:t>, jeżeli dotyczy,</w:t>
      </w:r>
    </w:p>
    <w:p w14:paraId="66D1D022" w14:textId="6F1A786F" w:rsidR="00EE4284" w:rsidRDefault="00986E85" w:rsidP="005239A5">
      <w:pPr>
        <w:pStyle w:val="Akapitzlist"/>
        <w:numPr>
          <w:ilvl w:val="2"/>
          <w:numId w:val="1"/>
        </w:numPr>
        <w:spacing w:line="276" w:lineRule="auto"/>
        <w:ind w:hanging="788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oświadczenie innego podmiotu, na którego zasoby powołuje się Wykonawca, aktualne na dzień składania ofert, celem wykazania braku istnienia wobec niego podstaw wykluczenia oraz spełniania, w zakresie, w jakim Wykonawca powołuje się na jego zasoby, warunków udziału w postępowaniu</w:t>
      </w:r>
      <w:r w:rsidR="00C67E57">
        <w:rPr>
          <w:rFonts w:ascii="Palatino" w:hAnsi="Palatino"/>
          <w:sz w:val="20"/>
          <w:szCs w:val="20"/>
        </w:rPr>
        <w:t>;</w:t>
      </w:r>
    </w:p>
    <w:p w14:paraId="2B7FCBDA" w14:textId="65C115DE" w:rsidR="00986E85" w:rsidRPr="00C637FC" w:rsidRDefault="00986E85" w:rsidP="00EE4284">
      <w:pPr>
        <w:pStyle w:val="Akapitzlist"/>
        <w:spacing w:line="276" w:lineRule="auto"/>
        <w:ind w:left="2064"/>
        <w:jc w:val="both"/>
        <w:rPr>
          <w:rFonts w:ascii="Palatino" w:hAnsi="Palatino"/>
          <w:sz w:val="20"/>
          <w:szCs w:val="20"/>
        </w:rPr>
      </w:pPr>
    </w:p>
    <w:p w14:paraId="3B55BC48" w14:textId="77777777" w:rsidR="007143A5" w:rsidRPr="00C637FC" w:rsidRDefault="007143A5" w:rsidP="005836CB">
      <w:pPr>
        <w:pStyle w:val="Akapitzlist"/>
        <w:spacing w:line="276" w:lineRule="auto"/>
        <w:ind w:left="480" w:right="23"/>
        <w:jc w:val="both"/>
        <w:rPr>
          <w:rFonts w:ascii="Palatino" w:hAnsi="Palatino" w:cs="Arial"/>
          <w:sz w:val="20"/>
          <w:szCs w:val="20"/>
        </w:rPr>
      </w:pPr>
    </w:p>
    <w:p w14:paraId="703F159E" w14:textId="439F5BF9" w:rsidR="00C914D8" w:rsidRPr="00C637FC" w:rsidRDefault="00C914D8" w:rsidP="005239A5">
      <w:pPr>
        <w:pStyle w:val="Nagwek1"/>
        <w:numPr>
          <w:ilvl w:val="0"/>
          <w:numId w:val="1"/>
        </w:numPr>
        <w:spacing w:line="276" w:lineRule="auto"/>
        <w:jc w:val="both"/>
        <w:rPr>
          <w:rFonts w:ascii="Palatino" w:hAnsi="Palatino"/>
          <w:bCs/>
          <w:sz w:val="20"/>
          <w:szCs w:val="20"/>
        </w:rPr>
      </w:pPr>
      <w:bookmarkStart w:id="11" w:name="_Toc462902745"/>
      <w:r w:rsidRPr="00C637FC">
        <w:rPr>
          <w:rFonts w:ascii="Palatino" w:hAnsi="Palatino"/>
          <w:bCs/>
          <w:sz w:val="20"/>
          <w:szCs w:val="20"/>
        </w:rPr>
        <w:t>TERMIN ZWIĄZANIA OFERTĄ</w:t>
      </w:r>
    </w:p>
    <w:p w14:paraId="3F2D54F8" w14:textId="77777777" w:rsidR="0082568A" w:rsidRPr="00C637FC" w:rsidRDefault="0082568A" w:rsidP="005836CB">
      <w:pPr>
        <w:spacing w:line="276" w:lineRule="auto"/>
        <w:jc w:val="both"/>
        <w:rPr>
          <w:rFonts w:ascii="Palatino" w:hAnsi="Palatino"/>
          <w:sz w:val="20"/>
          <w:szCs w:val="20"/>
        </w:rPr>
      </w:pPr>
    </w:p>
    <w:p w14:paraId="492190A0" w14:textId="0D3EC456" w:rsidR="00C914D8" w:rsidRPr="00CD7043" w:rsidRDefault="001441C0" w:rsidP="005239A5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Palatino" w:hAnsi="Palatino"/>
          <w:color w:val="FF0000"/>
          <w:sz w:val="20"/>
          <w:szCs w:val="20"/>
        </w:rPr>
      </w:pPr>
      <w:r w:rsidRPr="00CD7043">
        <w:rPr>
          <w:rFonts w:ascii="Palatino" w:hAnsi="Palatino"/>
          <w:sz w:val="20"/>
          <w:szCs w:val="20"/>
        </w:rPr>
        <w:t xml:space="preserve">Wykonawca jest związany ofertą </w:t>
      </w:r>
      <w:r w:rsidR="007E72A7" w:rsidRPr="00CD7043">
        <w:rPr>
          <w:rFonts w:ascii="Palatino" w:hAnsi="Palatino"/>
          <w:sz w:val="20"/>
          <w:szCs w:val="20"/>
        </w:rPr>
        <w:t xml:space="preserve">wynosi 30 dni </w:t>
      </w:r>
      <w:r w:rsidRPr="00CD7043">
        <w:rPr>
          <w:rFonts w:ascii="Palatino" w:hAnsi="Palatino"/>
          <w:sz w:val="20"/>
          <w:szCs w:val="20"/>
        </w:rPr>
        <w:t xml:space="preserve">od dnia upływu terminu składania </w:t>
      </w:r>
      <w:r w:rsidRPr="00CD7043">
        <w:rPr>
          <w:rFonts w:ascii="Palatino" w:hAnsi="Palatino"/>
          <w:color w:val="FF0000"/>
          <w:sz w:val="20"/>
          <w:szCs w:val="20"/>
        </w:rPr>
        <w:t xml:space="preserve">ofert </w:t>
      </w:r>
      <w:r w:rsidR="007E72A7" w:rsidRPr="00CD7043">
        <w:rPr>
          <w:rFonts w:ascii="Palatino" w:hAnsi="Palatino"/>
          <w:color w:val="FF0000"/>
          <w:sz w:val="20"/>
          <w:szCs w:val="20"/>
        </w:rPr>
        <w:t xml:space="preserve">tj. </w:t>
      </w:r>
      <w:r w:rsidRPr="00CD7043">
        <w:rPr>
          <w:rFonts w:ascii="Palatino" w:hAnsi="Palatino"/>
          <w:color w:val="FF0000"/>
          <w:sz w:val="20"/>
          <w:szCs w:val="20"/>
        </w:rPr>
        <w:t>do dnia</w:t>
      </w:r>
      <w:r w:rsidR="00493AEB" w:rsidRPr="00CD7043">
        <w:rPr>
          <w:rFonts w:ascii="Palatino" w:hAnsi="Palatino"/>
          <w:color w:val="FF0000"/>
          <w:sz w:val="20"/>
          <w:szCs w:val="20"/>
        </w:rPr>
        <w:t xml:space="preserve"> </w:t>
      </w:r>
      <w:r w:rsidR="00313196">
        <w:rPr>
          <w:rFonts w:ascii="Palatino" w:hAnsi="Palatino"/>
          <w:color w:val="FF0000"/>
          <w:sz w:val="20"/>
          <w:szCs w:val="20"/>
        </w:rPr>
        <w:t>13.06</w:t>
      </w:r>
      <w:r w:rsidR="00C0447C">
        <w:rPr>
          <w:rFonts w:ascii="Palatino" w:hAnsi="Palatino"/>
          <w:color w:val="FF0000"/>
          <w:sz w:val="20"/>
          <w:szCs w:val="20"/>
        </w:rPr>
        <w:t>.</w:t>
      </w:r>
      <w:r w:rsidR="00BE4835">
        <w:rPr>
          <w:rFonts w:ascii="Palatino" w:hAnsi="Palatino"/>
          <w:color w:val="FF0000"/>
          <w:sz w:val="20"/>
          <w:szCs w:val="20"/>
        </w:rPr>
        <w:t>2026</w:t>
      </w:r>
      <w:r w:rsidR="00F3778E" w:rsidRPr="00CD7043">
        <w:rPr>
          <w:rFonts w:ascii="Palatino" w:hAnsi="Palatino"/>
          <w:color w:val="FF0000"/>
          <w:sz w:val="20"/>
          <w:szCs w:val="20"/>
        </w:rPr>
        <w:t xml:space="preserve"> r.</w:t>
      </w:r>
    </w:p>
    <w:p w14:paraId="3BFBAB4C" w14:textId="0D5A0104" w:rsidR="001441C0" w:rsidRPr="00C637FC" w:rsidRDefault="001441C0" w:rsidP="005239A5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W przypadku gdy wyboru najkorzystniejszej oferty nie nastąpi przed upływem terminu związania oferta określonego w SWZ, Zamawiaj</w:t>
      </w:r>
      <w:r w:rsidR="00C96D15" w:rsidRPr="00C637FC">
        <w:rPr>
          <w:rFonts w:ascii="Palatino" w:hAnsi="Palatino"/>
          <w:sz w:val="20"/>
          <w:szCs w:val="20"/>
        </w:rPr>
        <w:t>ąc</w:t>
      </w:r>
      <w:r w:rsidRPr="00C637FC">
        <w:rPr>
          <w:rFonts w:ascii="Palatino" w:hAnsi="Palatino"/>
          <w:sz w:val="20"/>
          <w:szCs w:val="20"/>
        </w:rPr>
        <w:t>y przed upływem terminu związania oferta zwraca się jednokrotnie do Wykonawców o wyrażenie zgody na przed</w:t>
      </w:r>
      <w:r w:rsidRPr="00C637FC">
        <w:rPr>
          <w:rFonts w:ascii="Palatino" w:hAnsi="Palatino" w:cs="Palatino Linotype"/>
          <w:sz w:val="20"/>
          <w:szCs w:val="20"/>
        </w:rPr>
        <w:t>ł</w:t>
      </w:r>
      <w:r w:rsidRPr="00C637FC">
        <w:rPr>
          <w:rFonts w:ascii="Palatino" w:hAnsi="Palatino"/>
          <w:sz w:val="20"/>
          <w:szCs w:val="20"/>
        </w:rPr>
        <w:t>użenie tego terminu o wskazywany przez niego okres, nie d</w:t>
      </w:r>
      <w:r w:rsidRPr="00C637FC">
        <w:rPr>
          <w:rFonts w:ascii="Palatino" w:hAnsi="Palatino" w:cs="Palatino Linotype"/>
          <w:sz w:val="20"/>
          <w:szCs w:val="20"/>
        </w:rPr>
        <w:t>ł</w:t>
      </w:r>
      <w:r w:rsidRPr="00C637FC">
        <w:rPr>
          <w:rFonts w:ascii="Palatino" w:hAnsi="Palatino"/>
          <w:sz w:val="20"/>
          <w:szCs w:val="20"/>
        </w:rPr>
        <w:t xml:space="preserve">uższy niż </w:t>
      </w:r>
      <w:r w:rsidR="00286178" w:rsidRPr="00C637FC">
        <w:rPr>
          <w:rFonts w:ascii="Palatino" w:hAnsi="Palatino"/>
          <w:sz w:val="20"/>
          <w:szCs w:val="20"/>
        </w:rPr>
        <w:t>3</w:t>
      </w:r>
      <w:r w:rsidRPr="00C637FC">
        <w:rPr>
          <w:rFonts w:ascii="Palatino" w:hAnsi="Palatino"/>
          <w:sz w:val="20"/>
          <w:szCs w:val="20"/>
        </w:rPr>
        <w:t>0 dni.</w:t>
      </w:r>
    </w:p>
    <w:p w14:paraId="7702D56C" w14:textId="2A55FCF9" w:rsidR="001441C0" w:rsidRPr="00C637FC" w:rsidRDefault="001441C0" w:rsidP="005239A5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Przedłużenie terminu związania oferta, o którym mowa w ust. 2, wymaga złoże</w:t>
      </w:r>
      <w:r w:rsidR="00A750F2" w:rsidRPr="00C637FC">
        <w:rPr>
          <w:rFonts w:ascii="Palatino" w:hAnsi="Palatino"/>
          <w:sz w:val="20"/>
          <w:szCs w:val="20"/>
        </w:rPr>
        <w:t xml:space="preserve">nia przez Wykonawcę pisemnego </w:t>
      </w:r>
      <w:r w:rsidRPr="00C637FC">
        <w:rPr>
          <w:rFonts w:ascii="Palatino" w:hAnsi="Palatino"/>
          <w:sz w:val="20"/>
          <w:szCs w:val="20"/>
        </w:rPr>
        <w:t>oświadczenia o wyrażeniu zgody na przedłużenie terminu związania oferta.</w:t>
      </w:r>
    </w:p>
    <w:p w14:paraId="47302236" w14:textId="77777777" w:rsidR="007860FD" w:rsidRPr="00C637FC" w:rsidRDefault="007860FD" w:rsidP="005836CB">
      <w:pPr>
        <w:spacing w:line="276" w:lineRule="auto"/>
        <w:rPr>
          <w:rFonts w:ascii="Palatino" w:hAnsi="Palatino" w:cs="Arial"/>
          <w:b/>
          <w:bCs/>
          <w:color w:val="0070C0"/>
          <w:sz w:val="20"/>
          <w:szCs w:val="20"/>
        </w:rPr>
      </w:pPr>
    </w:p>
    <w:p w14:paraId="10BCB5D9" w14:textId="18C1DA5E" w:rsidR="00C914D8" w:rsidRPr="00C637FC" w:rsidRDefault="00C914D8" w:rsidP="005239A5">
      <w:pPr>
        <w:pStyle w:val="Nagwek1"/>
        <w:numPr>
          <w:ilvl w:val="0"/>
          <w:numId w:val="1"/>
        </w:numPr>
        <w:spacing w:line="276" w:lineRule="auto"/>
        <w:jc w:val="both"/>
        <w:rPr>
          <w:rFonts w:ascii="Palatino" w:hAnsi="Palatino"/>
          <w:bCs/>
          <w:sz w:val="20"/>
          <w:szCs w:val="20"/>
        </w:rPr>
      </w:pPr>
      <w:bookmarkStart w:id="12" w:name="_Toc462902747"/>
      <w:bookmarkEnd w:id="11"/>
      <w:r w:rsidRPr="00C637FC">
        <w:rPr>
          <w:rFonts w:ascii="Palatino" w:hAnsi="Palatino"/>
          <w:bCs/>
          <w:sz w:val="20"/>
          <w:szCs w:val="20"/>
        </w:rPr>
        <w:lastRenderedPageBreak/>
        <w:t>OPIS SPOSOBU OBLICZENIA CENY OFERTY</w:t>
      </w:r>
      <w:bookmarkEnd w:id="12"/>
    </w:p>
    <w:p w14:paraId="3298F2CA" w14:textId="77777777" w:rsidR="00E71118" w:rsidRPr="00C637FC" w:rsidRDefault="00E71118" w:rsidP="005836CB">
      <w:pPr>
        <w:spacing w:line="276" w:lineRule="auto"/>
        <w:rPr>
          <w:rFonts w:ascii="Palatino" w:hAnsi="Palatino"/>
          <w:sz w:val="20"/>
          <w:szCs w:val="20"/>
        </w:rPr>
      </w:pPr>
    </w:p>
    <w:p w14:paraId="40787116" w14:textId="6B9F63CA" w:rsidR="0052627B" w:rsidRPr="00C637FC" w:rsidRDefault="0052627B" w:rsidP="005239A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Cena oferty brutto musi być wyrażona w złotych polskich i obejmować wszystkie koszty związane z należytym wykonaniem przedmiotu zamówienia, na warunkach określonych w SWZ.   Cenę podaje się z dokładnością do dwóch miejsc po przecinku.</w:t>
      </w:r>
      <w:r w:rsidR="00BE4835">
        <w:rPr>
          <w:rFonts w:ascii="Palatino" w:hAnsi="Palatino" w:cs="Arial"/>
          <w:sz w:val="20"/>
          <w:szCs w:val="20"/>
        </w:rPr>
        <w:t xml:space="preserve"> Cenę ryczałtową należy wskazać w Formularzu interaktywnym na platformie e-</w:t>
      </w:r>
      <w:proofErr w:type="spellStart"/>
      <w:r w:rsidR="00BE4835">
        <w:rPr>
          <w:rFonts w:ascii="Palatino" w:hAnsi="Palatino" w:cs="Arial"/>
          <w:sz w:val="20"/>
          <w:szCs w:val="20"/>
        </w:rPr>
        <w:t>zamowienia</w:t>
      </w:r>
      <w:proofErr w:type="spellEnd"/>
      <w:r w:rsidR="008D0D15">
        <w:rPr>
          <w:rFonts w:ascii="Palatino" w:hAnsi="Palatino" w:cs="Arial"/>
          <w:sz w:val="20"/>
          <w:szCs w:val="20"/>
        </w:rPr>
        <w:t xml:space="preserve"> dla każdej </w:t>
      </w:r>
      <w:proofErr w:type="gramStart"/>
      <w:r w:rsidR="008D0D15">
        <w:rPr>
          <w:rFonts w:ascii="Palatino" w:hAnsi="Palatino" w:cs="Arial"/>
          <w:sz w:val="20"/>
          <w:szCs w:val="20"/>
        </w:rPr>
        <w:t>części</w:t>
      </w:r>
      <w:proofErr w:type="gramEnd"/>
      <w:r w:rsidR="008D0D15">
        <w:rPr>
          <w:rFonts w:ascii="Palatino" w:hAnsi="Palatino" w:cs="Arial"/>
          <w:sz w:val="20"/>
          <w:szCs w:val="20"/>
        </w:rPr>
        <w:t xml:space="preserve"> dla której składana jest oferta.</w:t>
      </w:r>
    </w:p>
    <w:p w14:paraId="67973E38" w14:textId="77777777" w:rsidR="0052627B" w:rsidRDefault="0052627B" w:rsidP="005239A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Zamawiający oczekuje, by Wykonawca przed przystąpieniem do wyliczenia ceny ofertowej dokonał szczegółowej analizy treści OPZ, któremu Zamawiający przypisuje w niniejszym postępowaniu rolę szczególną i nadrzędną. </w:t>
      </w:r>
    </w:p>
    <w:p w14:paraId="54097529" w14:textId="59A4B78F" w:rsidR="00AF4F51" w:rsidRPr="00AF4F51" w:rsidRDefault="00AF4F51" w:rsidP="005239A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Palatino" w:hAnsi="Palatino" w:cs="Arial"/>
          <w:sz w:val="20"/>
          <w:szCs w:val="20"/>
        </w:rPr>
      </w:pPr>
      <w:r w:rsidRPr="00AF4F51">
        <w:rPr>
          <w:rFonts w:ascii="Palatino" w:hAnsi="Palatino" w:cs="Arial"/>
          <w:sz w:val="20"/>
          <w:szCs w:val="20"/>
        </w:rPr>
        <w:t xml:space="preserve">Zamawiający pomocniczo udostępnia przedmiary w </w:t>
      </w:r>
      <w:proofErr w:type="gramStart"/>
      <w:r w:rsidRPr="00AF4F51">
        <w:rPr>
          <w:rFonts w:ascii="Palatino" w:hAnsi="Palatino" w:cs="Arial"/>
          <w:sz w:val="20"/>
          <w:szCs w:val="20"/>
        </w:rPr>
        <w:t xml:space="preserve">ramach </w:t>
      </w:r>
      <w:r w:rsidR="005836B6">
        <w:rPr>
          <w:rFonts w:ascii="Palatino" w:hAnsi="Palatino" w:cs="Arial"/>
          <w:sz w:val="20"/>
          <w:szCs w:val="20"/>
        </w:rPr>
        <w:t xml:space="preserve"> pliku</w:t>
      </w:r>
      <w:proofErr w:type="gramEnd"/>
      <w:r w:rsidR="005836B6">
        <w:rPr>
          <w:rFonts w:ascii="Palatino" w:hAnsi="Palatino" w:cs="Arial"/>
          <w:sz w:val="20"/>
          <w:szCs w:val="20"/>
        </w:rPr>
        <w:t xml:space="preserve"> </w:t>
      </w:r>
      <w:r w:rsidRPr="00AF4F51">
        <w:rPr>
          <w:rFonts w:ascii="Palatino" w:hAnsi="Palatino" w:cs="Arial"/>
          <w:sz w:val="20"/>
          <w:szCs w:val="20"/>
        </w:rPr>
        <w:t>Załącznika nr 2 do SWZ</w:t>
      </w:r>
      <w:r w:rsidR="00313196">
        <w:rPr>
          <w:rFonts w:ascii="Palatino" w:hAnsi="Palatino" w:cs="Arial"/>
          <w:sz w:val="20"/>
          <w:szCs w:val="20"/>
        </w:rPr>
        <w:t xml:space="preserve"> (dla każdej części odpowiednio W Załączniku nr 2.1. dla części nr 1, Załączniku nr 2.2 dla części nr 2 oraz Załączniku nr 2.3. dla części nr 3</w:t>
      </w:r>
      <w:proofErr w:type="gramStart"/>
      <w:r w:rsidR="00313196">
        <w:rPr>
          <w:rFonts w:ascii="Palatino" w:hAnsi="Palatino" w:cs="Arial"/>
          <w:sz w:val="20"/>
          <w:szCs w:val="20"/>
        </w:rPr>
        <w:t xml:space="preserve">) </w:t>
      </w:r>
      <w:r w:rsidRPr="00AF4F51">
        <w:rPr>
          <w:rFonts w:ascii="Palatino" w:hAnsi="Palatino" w:cs="Arial"/>
          <w:sz w:val="20"/>
          <w:szCs w:val="20"/>
        </w:rPr>
        <w:t xml:space="preserve"> w</w:t>
      </w:r>
      <w:proofErr w:type="gramEnd"/>
      <w:r w:rsidRPr="00AF4F51">
        <w:rPr>
          <w:rFonts w:ascii="Palatino" w:hAnsi="Palatino" w:cs="Arial"/>
          <w:sz w:val="20"/>
          <w:szCs w:val="20"/>
        </w:rPr>
        <w:t xml:space="preserve"> celu kalkulacji ceny ofertowej. Zamawiający udostępnia pomocniczy przedmiar robót, który nie stanowi ostatecznej podstawy wyceny – z uwagi na ryczałtowe rozliczenie przedmiotu zamówienia.</w:t>
      </w:r>
      <w:r w:rsidR="00555883">
        <w:rPr>
          <w:rFonts w:ascii="Palatino" w:hAnsi="Palatino" w:cs="Arial"/>
          <w:sz w:val="20"/>
          <w:szCs w:val="20"/>
        </w:rPr>
        <w:t xml:space="preserve"> </w:t>
      </w:r>
      <w:r w:rsidR="00555883" w:rsidRPr="005836B6">
        <w:rPr>
          <w:rFonts w:ascii="Palatino" w:hAnsi="Palatino" w:cs="Arial"/>
          <w:b/>
          <w:bCs/>
          <w:sz w:val="20"/>
          <w:szCs w:val="20"/>
        </w:rPr>
        <w:t xml:space="preserve">PRZEDMIAR NIE STANOWI OPISU PRZEDMIOTU ZAMÓWIENIA, A JEDYNIE MATERIAŁ POMOCNICZY </w:t>
      </w:r>
      <w:r w:rsidR="005836B6">
        <w:rPr>
          <w:rFonts w:ascii="Palatino" w:hAnsi="Palatino" w:cs="Arial"/>
          <w:b/>
          <w:bCs/>
          <w:sz w:val="20"/>
          <w:szCs w:val="20"/>
        </w:rPr>
        <w:t>DLA WYKONAWCÓW</w:t>
      </w:r>
      <w:r w:rsidR="008D571C">
        <w:rPr>
          <w:rFonts w:ascii="Palatino" w:hAnsi="Palatino" w:cs="Arial"/>
          <w:b/>
          <w:bCs/>
          <w:sz w:val="20"/>
          <w:szCs w:val="20"/>
        </w:rPr>
        <w:t xml:space="preserve"> DO USTALENIA, JAKIE DANE ZOSTAŁY PRZYJĘTE DO OSZACOWANIA ZAKRESU PRZEZ ZAMAWIAJĄCEGO</w:t>
      </w:r>
      <w:r w:rsidR="005836B6">
        <w:rPr>
          <w:rFonts w:ascii="Palatino" w:hAnsi="Palatino" w:cs="Arial"/>
          <w:b/>
          <w:bCs/>
          <w:sz w:val="20"/>
          <w:szCs w:val="20"/>
        </w:rPr>
        <w:t>.</w:t>
      </w:r>
    </w:p>
    <w:p w14:paraId="7E09AB9C" w14:textId="64BA6C45" w:rsidR="00AF4F51" w:rsidRPr="00F95BF1" w:rsidRDefault="00AF4F51" w:rsidP="005239A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Palatino" w:hAnsi="Palatino" w:cs="Arial"/>
          <w:sz w:val="20"/>
          <w:szCs w:val="20"/>
        </w:rPr>
      </w:pPr>
      <w:r w:rsidRPr="00AF4F51">
        <w:rPr>
          <w:rFonts w:ascii="Palatino" w:hAnsi="Palatino" w:cs="Arial"/>
          <w:sz w:val="20"/>
          <w:szCs w:val="20"/>
        </w:rPr>
        <w:t xml:space="preserve">Załączone do SWZ przedmiary robót nie są podstawą sporządzenia przez Wykonawcę wyceny, a mają jedynie charakter pomocniczy, informacyjny. Wobec powyższego mogą występować rozbieżności pomiędzy ilością i zakresem prac wykazanych w załączonych przedmiarach robót, a ilością i zakresem prac do wykonania wynikających z dokumentacji projektowej, specyfikacji technicznych wykonania i odbioru robót budowlanych oraz opisu przedmiotu zamówienia. Ilości i zakres prac wskazany w przedmiarach robót nie jest wiążący dla wykonawcy. Wykonawca przy wycenie prac nie musi korzystać z załączonych do SWZ przedmiarów robót </w:t>
      </w:r>
      <w:r w:rsidRPr="00F95BF1">
        <w:rPr>
          <w:rFonts w:ascii="Palatino" w:hAnsi="Palatino" w:cs="Arial"/>
          <w:sz w:val="20"/>
          <w:szCs w:val="20"/>
        </w:rPr>
        <w:t xml:space="preserve">oraz może je modyfikować. Podstawą rozliczenia </w:t>
      </w:r>
      <w:proofErr w:type="gramStart"/>
      <w:r w:rsidRPr="00F95BF1">
        <w:rPr>
          <w:rFonts w:ascii="Palatino" w:hAnsi="Palatino" w:cs="Arial"/>
          <w:sz w:val="20"/>
          <w:szCs w:val="20"/>
        </w:rPr>
        <w:t>robót  z</w:t>
      </w:r>
      <w:proofErr w:type="gramEnd"/>
      <w:r w:rsidRPr="00F95BF1">
        <w:rPr>
          <w:rFonts w:ascii="Palatino" w:hAnsi="Palatino" w:cs="Arial"/>
          <w:sz w:val="20"/>
          <w:szCs w:val="20"/>
        </w:rPr>
        <w:t xml:space="preserve"> Wykonawcą jest wynagrodzenie ryczałtowe.</w:t>
      </w:r>
    </w:p>
    <w:p w14:paraId="303AD365" w14:textId="02C126F6" w:rsidR="0052627B" w:rsidRPr="00F95BF1" w:rsidRDefault="0052627B" w:rsidP="005239A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Palatino" w:hAnsi="Palatino" w:cs="Arial"/>
          <w:color w:val="000000" w:themeColor="text1"/>
          <w:sz w:val="20"/>
          <w:szCs w:val="20"/>
        </w:rPr>
      </w:pPr>
      <w:r w:rsidRPr="00F95BF1">
        <w:rPr>
          <w:rFonts w:ascii="Palatino" w:hAnsi="Palatino" w:cs="Arial"/>
          <w:sz w:val="20"/>
          <w:szCs w:val="20"/>
        </w:rPr>
        <w:t xml:space="preserve">Cena całkowita brutto podana w ofercie </w:t>
      </w:r>
      <w:r w:rsidRPr="00F95BF1">
        <w:rPr>
          <w:rFonts w:ascii="Palatino" w:hAnsi="Palatino" w:cs="Arial"/>
          <w:color w:val="000000" w:themeColor="text1"/>
          <w:sz w:val="20"/>
          <w:szCs w:val="20"/>
        </w:rPr>
        <w:t>powinna zawierać wszystkie koszty związane z realizacją przedmiotu zamówienia przy uwzględnieniu wszystkich pozycji ujęt</w:t>
      </w:r>
      <w:r w:rsidR="00380CF7" w:rsidRPr="00F95BF1">
        <w:rPr>
          <w:rFonts w:ascii="Palatino" w:hAnsi="Palatino" w:cs="Arial"/>
          <w:color w:val="000000" w:themeColor="text1"/>
          <w:sz w:val="20"/>
          <w:szCs w:val="20"/>
        </w:rPr>
        <w:t xml:space="preserve">ych w Przedmiarze robót oraz kosztów </w:t>
      </w:r>
      <w:r w:rsidR="0085302B" w:rsidRPr="00F95BF1">
        <w:rPr>
          <w:rFonts w:ascii="Palatino" w:hAnsi="Palatino" w:cs="Arial"/>
          <w:color w:val="000000" w:themeColor="text1"/>
          <w:sz w:val="20"/>
          <w:szCs w:val="20"/>
        </w:rPr>
        <w:t xml:space="preserve">wynikających z dokumentacji projektowej i </w:t>
      </w:r>
      <w:proofErr w:type="spellStart"/>
      <w:r w:rsidR="0085302B" w:rsidRPr="00F95BF1">
        <w:rPr>
          <w:rFonts w:ascii="Palatino" w:hAnsi="Palatino" w:cs="Arial"/>
          <w:color w:val="000000" w:themeColor="text1"/>
          <w:sz w:val="20"/>
          <w:szCs w:val="20"/>
        </w:rPr>
        <w:t>STWiORB</w:t>
      </w:r>
      <w:proofErr w:type="spellEnd"/>
      <w:r w:rsidR="0085302B" w:rsidRPr="00F95BF1">
        <w:rPr>
          <w:rFonts w:ascii="Palatino" w:hAnsi="Palatino" w:cs="Arial"/>
          <w:color w:val="000000" w:themeColor="text1"/>
          <w:sz w:val="20"/>
          <w:szCs w:val="20"/>
        </w:rPr>
        <w:t xml:space="preserve"> stanowiących Opis przedmiotu zamówienia.</w:t>
      </w:r>
    </w:p>
    <w:p w14:paraId="66AAC5F0" w14:textId="44044522" w:rsidR="0052627B" w:rsidRPr="00F95BF1" w:rsidRDefault="0052627B" w:rsidP="005239A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Palatino" w:hAnsi="Palatino" w:cs="Arial"/>
          <w:color w:val="000000" w:themeColor="text1"/>
          <w:sz w:val="20"/>
          <w:szCs w:val="20"/>
        </w:rPr>
      </w:pPr>
      <w:r w:rsidRPr="00F95BF1">
        <w:rPr>
          <w:rFonts w:ascii="Palatino" w:hAnsi="Palatino" w:cs="Arial"/>
          <w:color w:val="000000" w:themeColor="text1"/>
          <w:sz w:val="20"/>
          <w:szCs w:val="20"/>
        </w:rPr>
        <w:t xml:space="preserve">Wyliczona cena oferty brutto będzie służyć do porównania złożonych ofert. </w:t>
      </w:r>
    </w:p>
    <w:p w14:paraId="0AC312E2" w14:textId="095B4E29" w:rsidR="004170C6" w:rsidRPr="00C637FC" w:rsidRDefault="004170C6" w:rsidP="005239A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Palatino" w:hAnsi="Palatino" w:cs="Arial"/>
          <w:sz w:val="20"/>
          <w:szCs w:val="20"/>
        </w:rPr>
      </w:pPr>
      <w:r w:rsidRPr="00F95BF1">
        <w:rPr>
          <w:rFonts w:ascii="Palatino" w:hAnsi="Palatino" w:cs="Arial"/>
          <w:color w:val="000000" w:themeColor="text1"/>
          <w:sz w:val="20"/>
          <w:szCs w:val="20"/>
        </w:rPr>
        <w:t xml:space="preserve">Strony ustalają, że obowiązującą ich formą wynagrodzenia </w:t>
      </w:r>
      <w:r w:rsidRPr="004170C6">
        <w:rPr>
          <w:rFonts w:ascii="Palatino" w:hAnsi="Palatino" w:cs="Arial"/>
          <w:sz w:val="20"/>
          <w:szCs w:val="20"/>
        </w:rPr>
        <w:t>jest wynagrodzenie ryczałtowe zdefiniowane w art.632 Kodeksu cywilnego.</w:t>
      </w:r>
    </w:p>
    <w:p w14:paraId="019B1D87" w14:textId="64B74A50" w:rsidR="00E71118" w:rsidRPr="00C637FC" w:rsidRDefault="00E71118" w:rsidP="005239A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Rozliczenia pomiędzy Zamawiającym i Wykonawcą dokonywane będą w złotych polskich</w:t>
      </w:r>
      <w:r w:rsidR="003239C3" w:rsidRPr="00C637FC">
        <w:rPr>
          <w:rFonts w:ascii="Palatino" w:hAnsi="Palatino" w:cs="Arial"/>
          <w:sz w:val="20"/>
          <w:szCs w:val="20"/>
        </w:rPr>
        <w:t>.</w:t>
      </w:r>
    </w:p>
    <w:p w14:paraId="09697CBE" w14:textId="4C22E99F" w:rsidR="00C914D8" w:rsidRPr="00C637FC" w:rsidRDefault="00616C4E" w:rsidP="005239A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Wykonawcy, dokonując kalkulacji warunków cenowych swoich ofert są zobowiązani do przestrzegania zasad uczciwej konkurencji z </w:t>
      </w:r>
      <w:r w:rsidR="00C67E57">
        <w:rPr>
          <w:rFonts w:ascii="Palatino" w:hAnsi="Palatino" w:cs="Arial"/>
          <w:sz w:val="20"/>
          <w:szCs w:val="20"/>
        </w:rPr>
        <w:t>uwzględnieniem</w:t>
      </w:r>
      <w:r w:rsidRPr="00C637FC">
        <w:rPr>
          <w:rFonts w:ascii="Palatino" w:hAnsi="Palatino" w:cs="Arial"/>
          <w:sz w:val="20"/>
          <w:szCs w:val="20"/>
        </w:rPr>
        <w:t>, ż</w:t>
      </w:r>
      <w:r w:rsidR="00C67E57">
        <w:rPr>
          <w:rFonts w:ascii="Palatino" w:hAnsi="Palatino" w:cs="Arial"/>
          <w:sz w:val="20"/>
          <w:szCs w:val="20"/>
        </w:rPr>
        <w:t>e</w:t>
      </w:r>
      <w:r w:rsidRPr="00C637FC">
        <w:rPr>
          <w:rFonts w:ascii="Palatino" w:hAnsi="Palatino" w:cs="Arial"/>
          <w:sz w:val="20"/>
          <w:szCs w:val="20"/>
        </w:rPr>
        <w:t xml:space="preserve"> cena oferty nie może być rażąco niska w stosunku do przedmiotu zamówienia. Konsekwencją złożenia oferty z rażąco niską ceną jest jej </w:t>
      </w:r>
      <w:r w:rsidR="00C67E57">
        <w:rPr>
          <w:rFonts w:ascii="Palatino" w:hAnsi="Palatino" w:cs="Arial"/>
          <w:sz w:val="20"/>
          <w:szCs w:val="20"/>
        </w:rPr>
        <w:t xml:space="preserve">(po zastosowaniu procedury wyjaśnienia ceny złożonej oferty) </w:t>
      </w:r>
      <w:r w:rsidRPr="00C637FC">
        <w:rPr>
          <w:rFonts w:ascii="Palatino" w:hAnsi="Palatino" w:cs="Arial"/>
          <w:sz w:val="20"/>
          <w:szCs w:val="20"/>
        </w:rPr>
        <w:t xml:space="preserve">odrzucenie – zgodnie z art. </w:t>
      </w:r>
      <w:r w:rsidR="00714C9E" w:rsidRPr="00C637FC">
        <w:rPr>
          <w:rFonts w:ascii="Palatino" w:hAnsi="Palatino" w:cs="Arial"/>
          <w:sz w:val="20"/>
          <w:szCs w:val="20"/>
        </w:rPr>
        <w:t>226</w:t>
      </w:r>
      <w:r w:rsidRPr="00C637FC">
        <w:rPr>
          <w:rFonts w:ascii="Palatino" w:hAnsi="Palatino" w:cs="Arial"/>
          <w:sz w:val="20"/>
          <w:szCs w:val="20"/>
        </w:rPr>
        <w:t xml:space="preserve"> ust.</w:t>
      </w:r>
      <w:r w:rsidR="00DB6CA1" w:rsidRPr="00C637FC">
        <w:rPr>
          <w:rFonts w:ascii="Palatino" w:hAnsi="Palatino" w:cs="Arial"/>
          <w:sz w:val="20"/>
          <w:szCs w:val="20"/>
        </w:rPr>
        <w:t xml:space="preserve"> </w:t>
      </w:r>
      <w:r w:rsidRPr="00C637FC">
        <w:rPr>
          <w:rFonts w:ascii="Palatino" w:hAnsi="Palatino" w:cs="Arial"/>
          <w:sz w:val="20"/>
          <w:szCs w:val="20"/>
        </w:rPr>
        <w:t xml:space="preserve">1 pkt </w:t>
      </w:r>
      <w:r w:rsidR="00714C9E" w:rsidRPr="00C637FC">
        <w:rPr>
          <w:rFonts w:ascii="Palatino" w:hAnsi="Palatino" w:cs="Arial"/>
          <w:sz w:val="20"/>
          <w:szCs w:val="20"/>
        </w:rPr>
        <w:t>8</w:t>
      </w:r>
      <w:r w:rsidRPr="00C637FC">
        <w:rPr>
          <w:rFonts w:ascii="Palatino" w:hAnsi="Palatino" w:cs="Arial"/>
          <w:sz w:val="20"/>
          <w:szCs w:val="20"/>
        </w:rPr>
        <w:t xml:space="preserve"> w związku z art. </w:t>
      </w:r>
      <w:r w:rsidR="00714C9E" w:rsidRPr="00C637FC">
        <w:rPr>
          <w:rFonts w:ascii="Palatino" w:hAnsi="Palatino" w:cs="Arial"/>
          <w:sz w:val="20"/>
          <w:szCs w:val="20"/>
        </w:rPr>
        <w:t>224</w:t>
      </w:r>
      <w:r w:rsidRPr="00C637FC">
        <w:rPr>
          <w:rFonts w:ascii="Palatino" w:hAnsi="Palatino" w:cs="Arial"/>
          <w:sz w:val="20"/>
          <w:szCs w:val="20"/>
        </w:rPr>
        <w:t xml:space="preserve"> ustawy Pzp.</w:t>
      </w:r>
    </w:p>
    <w:p w14:paraId="7F97CCAC" w14:textId="77777777" w:rsidR="00637547" w:rsidRPr="00C637FC" w:rsidRDefault="00637547" w:rsidP="005836CB">
      <w:pPr>
        <w:pStyle w:val="Akapitzlist"/>
        <w:autoSpaceDE w:val="0"/>
        <w:autoSpaceDN w:val="0"/>
        <w:adjustRightInd w:val="0"/>
        <w:spacing w:line="276" w:lineRule="auto"/>
        <w:ind w:left="567"/>
        <w:jc w:val="both"/>
        <w:rPr>
          <w:rFonts w:ascii="Palatino" w:hAnsi="Palatino" w:cs="Arial"/>
          <w:sz w:val="20"/>
          <w:szCs w:val="20"/>
        </w:rPr>
      </w:pPr>
    </w:p>
    <w:p w14:paraId="3FC634AA" w14:textId="54B87973" w:rsidR="0043089D" w:rsidRPr="00C637FC" w:rsidRDefault="00C914D8" w:rsidP="005239A5">
      <w:pPr>
        <w:pStyle w:val="Nagwek1"/>
        <w:numPr>
          <w:ilvl w:val="0"/>
          <w:numId w:val="1"/>
        </w:numPr>
        <w:spacing w:line="276" w:lineRule="auto"/>
        <w:jc w:val="both"/>
        <w:rPr>
          <w:rFonts w:ascii="Palatino" w:hAnsi="Palatino"/>
          <w:bCs/>
          <w:sz w:val="20"/>
          <w:szCs w:val="20"/>
        </w:rPr>
      </w:pPr>
      <w:bookmarkStart w:id="13" w:name="_Toc462902748"/>
      <w:r w:rsidRPr="00C637FC">
        <w:rPr>
          <w:rFonts w:ascii="Palatino" w:hAnsi="Palatino"/>
          <w:bCs/>
          <w:sz w:val="20"/>
          <w:szCs w:val="20"/>
        </w:rPr>
        <w:t>BADANIE OFERT, KRYTERIA OCENY OFERT ORAZ SPOSÓB OCENY OFERT</w:t>
      </w:r>
      <w:bookmarkEnd w:id="13"/>
    </w:p>
    <w:p w14:paraId="44180838" w14:textId="77777777" w:rsidR="0030575F" w:rsidRPr="00C637FC" w:rsidRDefault="0030575F" w:rsidP="0030575F">
      <w:pPr>
        <w:rPr>
          <w:rFonts w:ascii="Palatino" w:hAnsi="Palatino"/>
          <w:sz w:val="20"/>
          <w:szCs w:val="20"/>
        </w:rPr>
      </w:pPr>
    </w:p>
    <w:p w14:paraId="61009562" w14:textId="21E64D0B" w:rsidR="007D0FC7" w:rsidRPr="00C637FC" w:rsidRDefault="007D0FC7" w:rsidP="005239A5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Zamawiający dokona oceny ofert i wyboru najkorzystniejszej oferty jedynie spośród ofert niepodlegających odrzuceniu oraz złożonych przez Wykonawców niepodlegających wykluczeniu, spełniających wymogi SWZ</w:t>
      </w:r>
      <w:r w:rsidR="008A0BE8" w:rsidRPr="00C637FC">
        <w:rPr>
          <w:rFonts w:ascii="Palatino" w:hAnsi="Palatino" w:cs="Arial"/>
          <w:sz w:val="20"/>
          <w:szCs w:val="20"/>
        </w:rPr>
        <w:t>.</w:t>
      </w:r>
      <w:r w:rsidR="005C4A8F" w:rsidRPr="00C637FC">
        <w:rPr>
          <w:rFonts w:ascii="Palatino" w:hAnsi="Palatino" w:cs="Arial"/>
          <w:sz w:val="20"/>
          <w:szCs w:val="20"/>
        </w:rPr>
        <w:t xml:space="preserve"> </w:t>
      </w:r>
    </w:p>
    <w:p w14:paraId="6E6FADF6" w14:textId="07A6B493" w:rsidR="007D0FC7" w:rsidRDefault="007D0FC7" w:rsidP="005239A5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Zamawiający dokona oceny ofert przyznając punkty w ramach poszczególnych kryteriów oceny ofert, przyjmując zasadę, że 1% = 1 punkt.</w:t>
      </w:r>
      <w:r w:rsidR="00F90026" w:rsidRPr="00C637FC">
        <w:rPr>
          <w:rFonts w:ascii="Palatino" w:hAnsi="Palatino" w:cs="Arial"/>
          <w:sz w:val="20"/>
          <w:szCs w:val="20"/>
        </w:rPr>
        <w:t xml:space="preserve"> </w:t>
      </w:r>
    </w:p>
    <w:p w14:paraId="6E70E660" w14:textId="69D71ABA" w:rsidR="00313196" w:rsidRPr="00C637FC" w:rsidRDefault="00313196" w:rsidP="005239A5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Palatino" w:hAnsi="Palatino" w:cs="Arial"/>
          <w:sz w:val="20"/>
          <w:szCs w:val="20"/>
        </w:rPr>
      </w:pPr>
      <w:r>
        <w:rPr>
          <w:rFonts w:ascii="Palatino" w:hAnsi="Palatino" w:cs="Arial"/>
          <w:sz w:val="20"/>
          <w:szCs w:val="20"/>
        </w:rPr>
        <w:t>Zamawiający dla każdej części dokona odrębnej oceny w ramach kryteriów</w:t>
      </w:r>
    </w:p>
    <w:p w14:paraId="4D719CA5" w14:textId="304ACD47" w:rsidR="007D0FC7" w:rsidRPr="00C637FC" w:rsidRDefault="007D0FC7" w:rsidP="005239A5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b/>
          <w:sz w:val="20"/>
          <w:szCs w:val="20"/>
          <w:u w:val="single"/>
        </w:rPr>
        <w:t>Zamawiający przy wyborze ofert będzie kierował się następującymi kryteriami:</w:t>
      </w:r>
    </w:p>
    <w:p w14:paraId="0310BBE7" w14:textId="340541AB" w:rsidR="007860FD" w:rsidRPr="00C637FC" w:rsidRDefault="007860FD" w:rsidP="005836CB">
      <w:pPr>
        <w:spacing w:line="276" w:lineRule="auto"/>
        <w:jc w:val="both"/>
        <w:rPr>
          <w:rFonts w:ascii="Palatino" w:hAnsi="Palatino" w:cs="Arial"/>
          <w:sz w:val="20"/>
          <w:szCs w:val="20"/>
        </w:rPr>
      </w:pPr>
    </w:p>
    <w:p w14:paraId="48B5122B" w14:textId="77E7EED2" w:rsidR="007860FD" w:rsidRPr="00C637FC" w:rsidRDefault="00313196" w:rsidP="005836CB">
      <w:pPr>
        <w:pStyle w:val="Akapitzlist"/>
        <w:spacing w:line="276" w:lineRule="auto"/>
        <w:ind w:left="480"/>
        <w:jc w:val="both"/>
        <w:rPr>
          <w:rFonts w:ascii="Palatino" w:hAnsi="Palatino" w:cs="Arial"/>
          <w:sz w:val="20"/>
          <w:szCs w:val="20"/>
        </w:rPr>
      </w:pPr>
      <w:r>
        <w:rPr>
          <w:rFonts w:ascii="Palatino" w:hAnsi="Palatino" w:cs="Arial"/>
          <w:sz w:val="20"/>
          <w:szCs w:val="20"/>
        </w:rPr>
        <w:lastRenderedPageBreak/>
        <w:t xml:space="preserve">Dla cz. 1- 3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0"/>
        <w:gridCol w:w="4248"/>
        <w:gridCol w:w="3229"/>
      </w:tblGrid>
      <w:tr w:rsidR="007D0FC7" w:rsidRPr="00C637FC" w14:paraId="407EC9C9" w14:textId="77777777" w:rsidTr="00076101">
        <w:trPr>
          <w:jc w:val="center"/>
        </w:trPr>
        <w:tc>
          <w:tcPr>
            <w:tcW w:w="850" w:type="dxa"/>
            <w:vAlign w:val="center"/>
          </w:tcPr>
          <w:p w14:paraId="1DAC7136" w14:textId="77777777" w:rsidR="007D0FC7" w:rsidRPr="00C637FC" w:rsidRDefault="007D0FC7" w:rsidP="005836CB">
            <w:pPr>
              <w:spacing w:line="276" w:lineRule="auto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  <w:r w:rsidRPr="00C637FC">
              <w:rPr>
                <w:rFonts w:ascii="Palatino" w:hAnsi="Palatino" w:cs="Arial"/>
                <w:b/>
                <w:sz w:val="20"/>
                <w:szCs w:val="20"/>
              </w:rPr>
              <w:t>Lp.</w:t>
            </w:r>
          </w:p>
        </w:tc>
        <w:tc>
          <w:tcPr>
            <w:tcW w:w="4248" w:type="dxa"/>
            <w:vAlign w:val="center"/>
          </w:tcPr>
          <w:p w14:paraId="7B7FE02F" w14:textId="77777777" w:rsidR="007D0FC7" w:rsidRPr="00C637FC" w:rsidRDefault="007D0FC7" w:rsidP="005836CB">
            <w:pPr>
              <w:spacing w:line="276" w:lineRule="auto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  <w:r w:rsidRPr="00C637FC">
              <w:rPr>
                <w:rFonts w:ascii="Palatino" w:hAnsi="Palatino" w:cs="Arial"/>
                <w:b/>
                <w:sz w:val="20"/>
                <w:szCs w:val="20"/>
              </w:rPr>
              <w:t>Kryterium oceny</w:t>
            </w:r>
          </w:p>
        </w:tc>
        <w:tc>
          <w:tcPr>
            <w:tcW w:w="3229" w:type="dxa"/>
            <w:vAlign w:val="center"/>
          </w:tcPr>
          <w:p w14:paraId="73C8546C" w14:textId="77777777" w:rsidR="007D0FC7" w:rsidRPr="00C637FC" w:rsidRDefault="007D0FC7" w:rsidP="005836CB">
            <w:pPr>
              <w:spacing w:line="276" w:lineRule="auto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  <w:r w:rsidRPr="00C637FC">
              <w:rPr>
                <w:rFonts w:ascii="Palatino" w:hAnsi="Palatino" w:cs="Arial"/>
                <w:b/>
                <w:sz w:val="20"/>
                <w:szCs w:val="20"/>
              </w:rPr>
              <w:t>Znaczenie kryterium w %</w:t>
            </w:r>
          </w:p>
          <w:p w14:paraId="675B9C0F" w14:textId="77777777" w:rsidR="007D0FC7" w:rsidRPr="00C637FC" w:rsidRDefault="007D0FC7" w:rsidP="005836CB">
            <w:pPr>
              <w:spacing w:line="276" w:lineRule="auto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  <w:r w:rsidRPr="00C637FC">
              <w:rPr>
                <w:rFonts w:ascii="Palatino" w:hAnsi="Palatino" w:cs="Arial"/>
                <w:b/>
                <w:sz w:val="20"/>
                <w:szCs w:val="20"/>
              </w:rPr>
              <w:t>(maksymalna liczba punktów)</w:t>
            </w:r>
          </w:p>
        </w:tc>
      </w:tr>
      <w:tr w:rsidR="0006747D" w:rsidRPr="00C637FC" w14:paraId="1526A041" w14:textId="77777777" w:rsidTr="00EB758A">
        <w:trPr>
          <w:trHeight w:val="407"/>
          <w:jc w:val="center"/>
        </w:trPr>
        <w:tc>
          <w:tcPr>
            <w:tcW w:w="850" w:type="dxa"/>
            <w:vAlign w:val="center"/>
          </w:tcPr>
          <w:p w14:paraId="5B0FF1CB" w14:textId="77777777" w:rsidR="0006747D" w:rsidRPr="00C637FC" w:rsidRDefault="0006747D" w:rsidP="005836CB">
            <w:pPr>
              <w:spacing w:line="276" w:lineRule="auto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  <w:r w:rsidRPr="00C637FC">
              <w:rPr>
                <w:rFonts w:ascii="Palatino" w:hAnsi="Palatino" w:cs="Arial"/>
                <w:b/>
                <w:sz w:val="20"/>
                <w:szCs w:val="20"/>
              </w:rPr>
              <w:t>1.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76B" w14:textId="5A5A049A" w:rsidR="0006747D" w:rsidRPr="00C637FC" w:rsidRDefault="0006747D" w:rsidP="005836CB">
            <w:pPr>
              <w:spacing w:line="276" w:lineRule="auto"/>
              <w:jc w:val="center"/>
              <w:rPr>
                <w:rFonts w:ascii="Palatino" w:hAnsi="Palatino" w:cs="Arial"/>
                <w:sz w:val="20"/>
                <w:szCs w:val="20"/>
              </w:rPr>
            </w:pPr>
            <w:r w:rsidRPr="00C637FC">
              <w:rPr>
                <w:rFonts w:ascii="Palatino" w:hAnsi="Palatino" w:cs="Arial"/>
                <w:sz w:val="20"/>
                <w:szCs w:val="20"/>
                <w:lang w:eastAsia="en-US"/>
              </w:rPr>
              <w:t>Cena oferty brutto</w:t>
            </w:r>
            <w:r w:rsidR="002517C2" w:rsidRPr="00C637FC">
              <w:rPr>
                <w:rFonts w:ascii="Palatino" w:hAnsi="Palatino" w:cs="Arial"/>
                <w:sz w:val="20"/>
                <w:szCs w:val="20"/>
                <w:lang w:eastAsia="en-US"/>
              </w:rPr>
              <w:t xml:space="preserve"> (C) 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B235" w14:textId="74DA92DD" w:rsidR="0006747D" w:rsidRPr="00C637FC" w:rsidRDefault="00F2177D" w:rsidP="005836CB">
            <w:pPr>
              <w:spacing w:line="276" w:lineRule="auto"/>
              <w:jc w:val="center"/>
              <w:rPr>
                <w:rFonts w:ascii="Palatino" w:hAnsi="Palatino" w:cs="Arial"/>
                <w:sz w:val="20"/>
                <w:szCs w:val="20"/>
              </w:rPr>
            </w:pPr>
            <w:r w:rsidRPr="00C637FC">
              <w:rPr>
                <w:rFonts w:ascii="Palatino" w:hAnsi="Palatino" w:cs="Arial"/>
                <w:sz w:val="20"/>
                <w:szCs w:val="20"/>
                <w:lang w:eastAsia="en-US"/>
              </w:rPr>
              <w:t>6</w:t>
            </w:r>
            <w:r w:rsidR="00F90026" w:rsidRPr="00C637FC">
              <w:rPr>
                <w:rFonts w:ascii="Palatino" w:hAnsi="Palatino" w:cs="Arial"/>
                <w:sz w:val="20"/>
                <w:szCs w:val="20"/>
                <w:lang w:eastAsia="en-US"/>
              </w:rPr>
              <w:t>0</w:t>
            </w:r>
            <w:r w:rsidR="0006747D" w:rsidRPr="00C637FC">
              <w:rPr>
                <w:rFonts w:ascii="Palatino" w:hAnsi="Palatino" w:cs="Arial"/>
                <w:sz w:val="20"/>
                <w:szCs w:val="20"/>
                <w:lang w:eastAsia="en-US"/>
              </w:rPr>
              <w:t xml:space="preserve">% = </w:t>
            </w:r>
            <w:r w:rsidRPr="00C637FC">
              <w:rPr>
                <w:rFonts w:ascii="Palatino" w:hAnsi="Palatino" w:cs="Arial"/>
                <w:sz w:val="20"/>
                <w:szCs w:val="20"/>
                <w:lang w:eastAsia="en-US"/>
              </w:rPr>
              <w:t>6</w:t>
            </w:r>
            <w:r w:rsidR="001D5609" w:rsidRPr="00C637FC">
              <w:rPr>
                <w:rFonts w:ascii="Palatino" w:hAnsi="Palatino" w:cs="Arial"/>
                <w:sz w:val="20"/>
                <w:szCs w:val="20"/>
                <w:lang w:eastAsia="en-US"/>
              </w:rPr>
              <w:t>0</w:t>
            </w:r>
            <w:r w:rsidR="0006747D" w:rsidRPr="00C637FC">
              <w:rPr>
                <w:rFonts w:ascii="Palatino" w:hAnsi="Palatino" w:cs="Arial"/>
                <w:sz w:val="20"/>
                <w:szCs w:val="20"/>
                <w:lang w:eastAsia="en-US"/>
              </w:rPr>
              <w:t xml:space="preserve"> pkt</w:t>
            </w:r>
          </w:p>
        </w:tc>
      </w:tr>
      <w:tr w:rsidR="00B3411D" w:rsidRPr="00C637FC" w14:paraId="21624AE9" w14:textId="77777777" w:rsidTr="00076101">
        <w:trPr>
          <w:jc w:val="center"/>
        </w:trPr>
        <w:tc>
          <w:tcPr>
            <w:tcW w:w="850" w:type="dxa"/>
            <w:vAlign w:val="center"/>
          </w:tcPr>
          <w:p w14:paraId="359F87C1" w14:textId="5A0F0D82" w:rsidR="00B3411D" w:rsidRPr="00C637FC" w:rsidRDefault="00B3411D" w:rsidP="005836CB">
            <w:pPr>
              <w:spacing w:line="276" w:lineRule="auto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  <w:r w:rsidRPr="00C637FC">
              <w:rPr>
                <w:rFonts w:ascii="Palatino" w:hAnsi="Palatino" w:cs="Arial"/>
                <w:b/>
                <w:sz w:val="20"/>
                <w:szCs w:val="20"/>
              </w:rPr>
              <w:t>2.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D61F" w14:textId="0E83DE37" w:rsidR="00B3411D" w:rsidRPr="00C637FC" w:rsidRDefault="00C637FC" w:rsidP="005836CB">
            <w:pPr>
              <w:spacing w:line="276" w:lineRule="auto"/>
              <w:jc w:val="center"/>
              <w:rPr>
                <w:rFonts w:ascii="Palatino" w:hAnsi="Palatino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Palatino" w:hAnsi="Palatino" w:cs="Arial"/>
                <w:sz w:val="20"/>
                <w:szCs w:val="20"/>
                <w:lang w:eastAsia="en-US"/>
              </w:rPr>
              <w:t>Gwarancja</w:t>
            </w:r>
            <w:r w:rsidR="008B1F94">
              <w:rPr>
                <w:rFonts w:ascii="Palatino" w:hAnsi="Palatino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Palatino" w:hAnsi="Palatino" w:cs="Arial"/>
                <w:sz w:val="20"/>
                <w:szCs w:val="20"/>
                <w:lang w:eastAsia="en-US"/>
              </w:rPr>
              <w:t xml:space="preserve"> (</w:t>
            </w:r>
            <w:proofErr w:type="gramEnd"/>
            <w:r>
              <w:rPr>
                <w:rFonts w:ascii="Palatino" w:hAnsi="Palatino" w:cs="Arial"/>
                <w:sz w:val="20"/>
                <w:szCs w:val="20"/>
                <w:lang w:eastAsia="en-US"/>
              </w:rPr>
              <w:t>G)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4964" w14:textId="33D18BF3" w:rsidR="00B3411D" w:rsidRPr="00C637FC" w:rsidRDefault="004E52A8" w:rsidP="005836CB">
            <w:pPr>
              <w:spacing w:line="276" w:lineRule="auto"/>
              <w:jc w:val="center"/>
              <w:rPr>
                <w:rFonts w:ascii="Palatino" w:hAnsi="Palatino" w:cs="Arial"/>
                <w:sz w:val="20"/>
                <w:szCs w:val="20"/>
                <w:lang w:eastAsia="en-US"/>
              </w:rPr>
            </w:pPr>
            <w:r w:rsidRPr="00C637FC">
              <w:rPr>
                <w:rFonts w:ascii="Palatino" w:hAnsi="Palatino" w:cs="Arial"/>
                <w:sz w:val="20"/>
                <w:szCs w:val="20"/>
                <w:lang w:eastAsia="en-US"/>
              </w:rPr>
              <w:t>4</w:t>
            </w:r>
            <w:r w:rsidR="00F2177D" w:rsidRPr="00C637FC">
              <w:rPr>
                <w:rFonts w:ascii="Palatino" w:hAnsi="Palatino" w:cs="Arial"/>
                <w:sz w:val="20"/>
                <w:szCs w:val="20"/>
                <w:lang w:eastAsia="en-US"/>
              </w:rPr>
              <w:t xml:space="preserve">0%= </w:t>
            </w:r>
            <w:r w:rsidRPr="00C637FC">
              <w:rPr>
                <w:rFonts w:ascii="Palatino" w:hAnsi="Palatino" w:cs="Arial"/>
                <w:sz w:val="20"/>
                <w:szCs w:val="20"/>
                <w:lang w:eastAsia="en-US"/>
              </w:rPr>
              <w:t>4</w:t>
            </w:r>
            <w:r w:rsidR="00F2177D" w:rsidRPr="00C637FC">
              <w:rPr>
                <w:rFonts w:ascii="Palatino" w:hAnsi="Palatino" w:cs="Arial"/>
                <w:sz w:val="20"/>
                <w:szCs w:val="20"/>
                <w:lang w:eastAsia="en-US"/>
              </w:rPr>
              <w:t>0 pkt</w:t>
            </w:r>
          </w:p>
        </w:tc>
      </w:tr>
    </w:tbl>
    <w:p w14:paraId="4AFB5DB4" w14:textId="77777777" w:rsidR="007D0FC7" w:rsidRPr="00C637FC" w:rsidRDefault="007D0FC7" w:rsidP="005836CB">
      <w:pPr>
        <w:spacing w:line="276" w:lineRule="auto"/>
        <w:jc w:val="both"/>
        <w:rPr>
          <w:rFonts w:ascii="Palatino" w:hAnsi="Palatino" w:cs="Arial"/>
          <w:sz w:val="20"/>
          <w:szCs w:val="20"/>
          <w:lang w:eastAsia="en-US"/>
        </w:rPr>
      </w:pPr>
    </w:p>
    <w:p w14:paraId="69A5DAD3" w14:textId="77777777" w:rsidR="006409B4" w:rsidRPr="00C637FC" w:rsidRDefault="007D0FC7" w:rsidP="005239A5">
      <w:pPr>
        <w:pStyle w:val="Akapitzlist"/>
        <w:numPr>
          <w:ilvl w:val="2"/>
          <w:numId w:val="1"/>
        </w:numPr>
        <w:spacing w:line="276" w:lineRule="auto"/>
        <w:ind w:left="567"/>
        <w:jc w:val="both"/>
        <w:rPr>
          <w:rFonts w:ascii="Palatino" w:hAnsi="Palatino" w:cs="Arial"/>
          <w:b/>
          <w:bCs/>
          <w:sz w:val="20"/>
          <w:szCs w:val="20"/>
        </w:rPr>
      </w:pPr>
      <w:r w:rsidRPr="00C637FC">
        <w:rPr>
          <w:rFonts w:ascii="Palatino" w:hAnsi="Palatino" w:cs="Arial"/>
          <w:b/>
          <w:bCs/>
          <w:sz w:val="20"/>
          <w:szCs w:val="20"/>
        </w:rPr>
        <w:t>Zasady oceny kryterium „Cena oferty brutto (C)</w:t>
      </w:r>
    </w:p>
    <w:p w14:paraId="63E5BEEB" w14:textId="7E87080C" w:rsidR="0098424F" w:rsidRPr="00C637FC" w:rsidRDefault="0098424F" w:rsidP="005239A5">
      <w:pPr>
        <w:pStyle w:val="Akapitzlist"/>
        <w:numPr>
          <w:ilvl w:val="3"/>
          <w:numId w:val="1"/>
        </w:numPr>
        <w:tabs>
          <w:tab w:val="left" w:pos="1276"/>
        </w:tabs>
        <w:spacing w:line="276" w:lineRule="auto"/>
        <w:ind w:left="1276" w:hanging="850"/>
        <w:jc w:val="both"/>
        <w:rPr>
          <w:rFonts w:ascii="Palatino" w:hAnsi="Palatino" w:cs="Arial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Maksymalna liczba punktów do uzyskania w ramach kryterium wynosi </w:t>
      </w:r>
      <w:r w:rsidR="00E04F8B">
        <w:rPr>
          <w:rFonts w:ascii="Palatino" w:hAnsi="Palatino" w:cs="Arial"/>
          <w:sz w:val="20"/>
          <w:szCs w:val="20"/>
        </w:rPr>
        <w:t>6</w:t>
      </w:r>
      <w:r w:rsidRPr="00C637FC">
        <w:rPr>
          <w:rFonts w:ascii="Palatino" w:hAnsi="Palatino" w:cs="Arial"/>
          <w:sz w:val="20"/>
          <w:szCs w:val="20"/>
        </w:rPr>
        <w:t>0 pkt</w:t>
      </w:r>
    </w:p>
    <w:p w14:paraId="0D2A24C9" w14:textId="77777777" w:rsidR="0052627B" w:rsidRPr="00C637FC" w:rsidRDefault="007D0FC7" w:rsidP="005239A5">
      <w:pPr>
        <w:pStyle w:val="Akapitzlist"/>
        <w:numPr>
          <w:ilvl w:val="3"/>
          <w:numId w:val="1"/>
        </w:numPr>
        <w:tabs>
          <w:tab w:val="left" w:pos="1276"/>
        </w:tabs>
        <w:spacing w:line="276" w:lineRule="auto"/>
        <w:ind w:left="1276" w:hanging="850"/>
        <w:jc w:val="both"/>
        <w:rPr>
          <w:rFonts w:ascii="Palatino" w:hAnsi="Palatino" w:cs="Arial"/>
          <w:b/>
          <w:bCs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Ocena kryterium „Cena oferty brutto (C)” będzie dokonywana na podstawie wypełnionego przez Wykonawcę Formularza </w:t>
      </w:r>
      <w:r w:rsidR="009F58FE" w:rsidRPr="00C637FC">
        <w:rPr>
          <w:rFonts w:ascii="Palatino" w:hAnsi="Palatino" w:cs="Arial"/>
          <w:sz w:val="20"/>
          <w:szCs w:val="20"/>
        </w:rPr>
        <w:t>ofertowego</w:t>
      </w:r>
      <w:r w:rsidR="0098424F" w:rsidRPr="00C637FC">
        <w:rPr>
          <w:rFonts w:ascii="Palatino" w:hAnsi="Palatino" w:cs="Arial"/>
          <w:sz w:val="20"/>
          <w:szCs w:val="20"/>
        </w:rPr>
        <w:t xml:space="preserve"> zgodnie z poniższym wzorem. </w:t>
      </w:r>
    </w:p>
    <w:p w14:paraId="7B73A9D2" w14:textId="508B5AE0" w:rsidR="00C75918" w:rsidRPr="00C637FC" w:rsidRDefault="00C75918" w:rsidP="005239A5">
      <w:pPr>
        <w:pStyle w:val="Akapitzlist"/>
        <w:numPr>
          <w:ilvl w:val="3"/>
          <w:numId w:val="1"/>
        </w:numPr>
        <w:tabs>
          <w:tab w:val="left" w:pos="1276"/>
        </w:tabs>
        <w:spacing w:line="276" w:lineRule="auto"/>
        <w:ind w:left="1276" w:hanging="850"/>
        <w:jc w:val="both"/>
        <w:rPr>
          <w:rFonts w:ascii="Palatino" w:hAnsi="Palatino" w:cs="Arial"/>
          <w:b/>
          <w:bCs/>
          <w:sz w:val="20"/>
          <w:szCs w:val="20"/>
        </w:rPr>
      </w:pPr>
      <w:r w:rsidRPr="00C637FC">
        <w:rPr>
          <w:rFonts w:ascii="Palatino" w:hAnsi="Palatino" w:cs="Arial"/>
          <w:b/>
          <w:bCs/>
          <w:sz w:val="20"/>
          <w:szCs w:val="20"/>
        </w:rPr>
        <w:t xml:space="preserve">Sposób obliczenia punktów </w:t>
      </w:r>
    </w:p>
    <w:p w14:paraId="3D996D18" w14:textId="77777777" w:rsidR="00F63762" w:rsidRPr="00C637FC" w:rsidRDefault="00F63762" w:rsidP="005836CB">
      <w:pPr>
        <w:pStyle w:val="Akapitzlist"/>
        <w:spacing w:line="276" w:lineRule="auto"/>
        <w:ind w:left="567"/>
        <w:jc w:val="both"/>
        <w:rPr>
          <w:rFonts w:ascii="Palatino" w:hAnsi="Palatino" w:cs="Arial"/>
          <w:b/>
          <w:bCs/>
          <w:sz w:val="20"/>
          <w:szCs w:val="20"/>
        </w:rPr>
      </w:pPr>
    </w:p>
    <w:p w14:paraId="3782F727" w14:textId="446DA8B0" w:rsidR="0046307A" w:rsidRPr="00C637FC" w:rsidRDefault="0046307A" w:rsidP="005836CB">
      <w:pPr>
        <w:spacing w:line="276" w:lineRule="auto"/>
        <w:ind w:left="1192" w:firstLine="228"/>
        <w:rPr>
          <w:rFonts w:ascii="Palatino" w:hAnsi="Palatino" w:cstheme="minorHAnsi"/>
          <w:b/>
          <w:bCs/>
          <w:i/>
          <w:iCs/>
          <w:sz w:val="20"/>
          <w:szCs w:val="20"/>
        </w:rPr>
      </w:pPr>
      <w:proofErr w:type="spellStart"/>
      <w:r w:rsidRPr="00C637FC">
        <w:rPr>
          <w:rFonts w:ascii="Palatino" w:hAnsi="Palatino" w:cstheme="minorHAnsi"/>
          <w:b/>
          <w:bCs/>
          <w:i/>
          <w:iCs/>
          <w:sz w:val="20"/>
          <w:szCs w:val="20"/>
        </w:rPr>
        <w:t>Cn</w:t>
      </w:r>
      <w:proofErr w:type="spellEnd"/>
      <w:r w:rsidRPr="00C637FC">
        <w:rPr>
          <w:rFonts w:ascii="Palatino" w:hAnsi="Palatino" w:cstheme="minorHAnsi"/>
          <w:b/>
          <w:bCs/>
          <w:i/>
          <w:iCs/>
          <w:sz w:val="20"/>
          <w:szCs w:val="20"/>
        </w:rPr>
        <w:t xml:space="preserve"> / </w:t>
      </w:r>
      <w:proofErr w:type="spellStart"/>
      <w:r w:rsidRPr="00C637FC">
        <w:rPr>
          <w:rFonts w:ascii="Palatino" w:hAnsi="Palatino" w:cstheme="minorHAnsi"/>
          <w:b/>
          <w:bCs/>
          <w:i/>
          <w:iCs/>
          <w:sz w:val="20"/>
          <w:szCs w:val="20"/>
        </w:rPr>
        <w:t>Cb</w:t>
      </w:r>
      <w:proofErr w:type="spellEnd"/>
      <w:r w:rsidRPr="00C637FC">
        <w:rPr>
          <w:rFonts w:ascii="Palatino" w:hAnsi="Palatino" w:cstheme="minorHAnsi"/>
          <w:b/>
          <w:bCs/>
          <w:i/>
          <w:iCs/>
          <w:sz w:val="20"/>
          <w:szCs w:val="20"/>
        </w:rPr>
        <w:t xml:space="preserve"> x </w:t>
      </w:r>
      <w:r w:rsidR="0052627B" w:rsidRPr="00C637FC">
        <w:rPr>
          <w:rFonts w:ascii="Palatino" w:hAnsi="Palatino" w:cstheme="minorHAnsi"/>
          <w:b/>
          <w:bCs/>
          <w:i/>
          <w:iCs/>
          <w:sz w:val="20"/>
          <w:szCs w:val="20"/>
        </w:rPr>
        <w:t>6</w:t>
      </w:r>
      <w:r w:rsidRPr="00C637FC">
        <w:rPr>
          <w:rFonts w:ascii="Palatino" w:hAnsi="Palatino" w:cstheme="minorHAnsi"/>
          <w:b/>
          <w:bCs/>
          <w:i/>
          <w:iCs/>
          <w:sz w:val="20"/>
          <w:szCs w:val="20"/>
        </w:rPr>
        <w:t xml:space="preserve">0 = ilość punktów </w:t>
      </w:r>
      <w:r w:rsidR="00CD70D7" w:rsidRPr="00C637FC">
        <w:rPr>
          <w:rFonts w:ascii="Palatino" w:hAnsi="Palatino" w:cstheme="minorHAnsi"/>
          <w:b/>
          <w:bCs/>
          <w:i/>
          <w:iCs/>
          <w:sz w:val="20"/>
          <w:szCs w:val="20"/>
        </w:rPr>
        <w:t>C</w:t>
      </w:r>
    </w:p>
    <w:p w14:paraId="36505555" w14:textId="77777777" w:rsidR="0046307A" w:rsidRPr="00C637FC" w:rsidRDefault="0046307A" w:rsidP="005836CB">
      <w:pPr>
        <w:spacing w:line="276" w:lineRule="auto"/>
        <w:rPr>
          <w:rFonts w:ascii="Palatino" w:hAnsi="Palatino" w:cstheme="minorHAnsi"/>
          <w:i/>
          <w:iCs/>
          <w:sz w:val="20"/>
          <w:szCs w:val="20"/>
        </w:rPr>
      </w:pPr>
    </w:p>
    <w:p w14:paraId="42E66044" w14:textId="77777777" w:rsidR="0046307A" w:rsidRPr="00C637FC" w:rsidRDefault="0046307A" w:rsidP="005836CB">
      <w:pPr>
        <w:spacing w:line="276" w:lineRule="auto"/>
        <w:ind w:left="340"/>
        <w:rPr>
          <w:rFonts w:ascii="Palatino" w:hAnsi="Palatino" w:cstheme="minorHAnsi"/>
          <w:i/>
          <w:iCs/>
          <w:sz w:val="20"/>
          <w:szCs w:val="20"/>
        </w:rPr>
      </w:pPr>
      <w:proofErr w:type="gramStart"/>
      <w:r w:rsidRPr="00C637FC">
        <w:rPr>
          <w:rFonts w:ascii="Palatino" w:hAnsi="Palatino" w:cstheme="minorHAnsi"/>
          <w:i/>
          <w:iCs/>
          <w:sz w:val="20"/>
          <w:szCs w:val="20"/>
        </w:rPr>
        <w:t>gdzie :</w:t>
      </w:r>
      <w:proofErr w:type="gramEnd"/>
    </w:p>
    <w:p w14:paraId="1B07E7FF" w14:textId="77777777" w:rsidR="0046307A" w:rsidRPr="00C637FC" w:rsidRDefault="0046307A" w:rsidP="005836CB">
      <w:pPr>
        <w:spacing w:line="276" w:lineRule="auto"/>
        <w:ind w:left="340"/>
        <w:rPr>
          <w:rFonts w:ascii="Palatino" w:hAnsi="Palatino" w:cstheme="minorHAnsi"/>
          <w:i/>
          <w:iCs/>
          <w:sz w:val="20"/>
          <w:szCs w:val="20"/>
        </w:rPr>
      </w:pPr>
      <w:proofErr w:type="spellStart"/>
      <w:r w:rsidRPr="00C637FC">
        <w:rPr>
          <w:rFonts w:ascii="Palatino" w:hAnsi="Palatino" w:cstheme="minorHAnsi"/>
          <w:i/>
          <w:iCs/>
          <w:sz w:val="20"/>
          <w:szCs w:val="20"/>
        </w:rPr>
        <w:t>Cn</w:t>
      </w:r>
      <w:proofErr w:type="spellEnd"/>
      <w:r w:rsidRPr="00C637FC">
        <w:rPr>
          <w:rFonts w:ascii="Palatino" w:hAnsi="Palatino" w:cstheme="minorHAnsi"/>
          <w:i/>
          <w:iCs/>
          <w:sz w:val="20"/>
          <w:szCs w:val="20"/>
        </w:rPr>
        <w:t xml:space="preserve"> – najniższa cena spośród ofert nieodrzuconych,</w:t>
      </w:r>
    </w:p>
    <w:p w14:paraId="395B3878" w14:textId="1AF7AA7A" w:rsidR="0052627B" w:rsidRPr="00C637FC" w:rsidRDefault="0046307A" w:rsidP="00367778">
      <w:pPr>
        <w:spacing w:line="276" w:lineRule="auto"/>
        <w:ind w:left="340"/>
        <w:rPr>
          <w:rFonts w:ascii="Palatino" w:hAnsi="Palatino" w:cstheme="minorHAnsi"/>
          <w:i/>
          <w:iCs/>
          <w:sz w:val="20"/>
          <w:szCs w:val="20"/>
        </w:rPr>
      </w:pPr>
      <w:proofErr w:type="spellStart"/>
      <w:r w:rsidRPr="00C637FC">
        <w:rPr>
          <w:rFonts w:ascii="Palatino" w:hAnsi="Palatino" w:cstheme="minorHAnsi"/>
          <w:i/>
          <w:iCs/>
          <w:sz w:val="20"/>
          <w:szCs w:val="20"/>
        </w:rPr>
        <w:t>Cb</w:t>
      </w:r>
      <w:proofErr w:type="spellEnd"/>
      <w:r w:rsidRPr="00C637FC">
        <w:rPr>
          <w:rFonts w:ascii="Palatino" w:hAnsi="Palatino" w:cstheme="minorHAnsi"/>
          <w:i/>
          <w:iCs/>
          <w:sz w:val="20"/>
          <w:szCs w:val="20"/>
        </w:rPr>
        <w:t xml:space="preserve"> – cena oferty badanej</w:t>
      </w:r>
    </w:p>
    <w:p w14:paraId="3AFB0440" w14:textId="77777777" w:rsidR="0052627B" w:rsidRPr="00C637FC" w:rsidRDefault="0052627B" w:rsidP="0052627B">
      <w:pPr>
        <w:spacing w:line="276" w:lineRule="auto"/>
        <w:jc w:val="both"/>
        <w:rPr>
          <w:rFonts w:ascii="Palatino" w:hAnsi="Palatino" w:cstheme="minorHAnsi"/>
          <w:i/>
          <w:iCs/>
          <w:sz w:val="20"/>
          <w:szCs w:val="20"/>
        </w:rPr>
      </w:pPr>
    </w:p>
    <w:p w14:paraId="16FA357A" w14:textId="17C1DE89" w:rsidR="00367778" w:rsidRPr="00367778" w:rsidRDefault="0052627B" w:rsidP="005239A5">
      <w:pPr>
        <w:pStyle w:val="Akapitzlist"/>
        <w:numPr>
          <w:ilvl w:val="2"/>
          <w:numId w:val="1"/>
        </w:numPr>
        <w:spacing w:line="276" w:lineRule="auto"/>
        <w:ind w:left="851" w:hanging="709"/>
        <w:jc w:val="both"/>
        <w:rPr>
          <w:rFonts w:ascii="Palatino" w:hAnsi="Palatino" w:cs="Arial"/>
          <w:b/>
          <w:bCs/>
          <w:sz w:val="20"/>
          <w:szCs w:val="20"/>
          <w:u w:val="single"/>
        </w:rPr>
      </w:pPr>
      <w:r w:rsidRPr="00C637FC">
        <w:rPr>
          <w:rFonts w:ascii="Palatino" w:hAnsi="Palatino" w:cs="Arial"/>
          <w:b/>
          <w:bCs/>
          <w:sz w:val="20"/>
          <w:szCs w:val="20"/>
        </w:rPr>
        <w:t xml:space="preserve">Ocena punktowa w kryterium </w:t>
      </w:r>
      <w:proofErr w:type="gramStart"/>
      <w:r w:rsidRPr="00C637FC">
        <w:rPr>
          <w:rFonts w:ascii="Palatino" w:hAnsi="Palatino" w:cs="Arial"/>
          <w:b/>
          <w:bCs/>
          <w:sz w:val="20"/>
          <w:szCs w:val="20"/>
        </w:rPr>
        <w:t>„</w:t>
      </w:r>
      <w:r w:rsidR="00367778">
        <w:rPr>
          <w:rFonts w:ascii="Palatino" w:hAnsi="Palatino" w:cs="Arial"/>
          <w:b/>
          <w:bCs/>
          <w:sz w:val="20"/>
          <w:szCs w:val="20"/>
        </w:rPr>
        <w:t xml:space="preserve"> Gwarancja</w:t>
      </w:r>
      <w:proofErr w:type="gramEnd"/>
      <w:r w:rsidR="00367778">
        <w:rPr>
          <w:rFonts w:ascii="Palatino" w:hAnsi="Palatino" w:cs="Arial"/>
          <w:b/>
          <w:bCs/>
          <w:sz w:val="20"/>
          <w:szCs w:val="20"/>
        </w:rPr>
        <w:t xml:space="preserve">” zostanie dokonana w następujący sposób:  </w:t>
      </w:r>
    </w:p>
    <w:p w14:paraId="05641DFD" w14:textId="0382E4FF" w:rsidR="00367778" w:rsidRPr="00090630" w:rsidRDefault="00367778" w:rsidP="005239A5">
      <w:pPr>
        <w:pStyle w:val="Akapitzlist"/>
        <w:numPr>
          <w:ilvl w:val="3"/>
          <w:numId w:val="1"/>
        </w:numPr>
        <w:spacing w:line="276" w:lineRule="auto"/>
        <w:ind w:hanging="790"/>
        <w:jc w:val="both"/>
        <w:rPr>
          <w:rFonts w:ascii="Palatino" w:hAnsi="Palatino" w:cs="Arial"/>
          <w:b/>
          <w:bCs/>
          <w:sz w:val="20"/>
          <w:szCs w:val="20"/>
          <w:u w:val="single"/>
        </w:rPr>
      </w:pPr>
      <w:r w:rsidRPr="00367778">
        <w:rPr>
          <w:rFonts w:ascii="Palatino" w:eastAsia="Calibri" w:hAnsi="Palatino"/>
          <w:color w:val="000000"/>
          <w:sz w:val="20"/>
          <w:szCs w:val="20"/>
        </w:rPr>
        <w:t xml:space="preserve">Punkty za kryterium </w:t>
      </w:r>
      <w:r w:rsidRPr="00367778">
        <w:rPr>
          <w:rFonts w:ascii="Palatino" w:eastAsia="Calibri" w:hAnsi="Palatino"/>
          <w:b/>
          <w:bCs/>
          <w:iCs/>
          <w:color w:val="000000"/>
          <w:sz w:val="20"/>
          <w:szCs w:val="20"/>
        </w:rPr>
        <w:t>gwarancja</w:t>
      </w:r>
      <w:r w:rsidR="00BE4835">
        <w:rPr>
          <w:rFonts w:ascii="Palatino" w:eastAsia="Calibri" w:hAnsi="Palatino"/>
          <w:b/>
          <w:bCs/>
          <w:iCs/>
          <w:color w:val="000000"/>
          <w:sz w:val="20"/>
          <w:szCs w:val="20"/>
        </w:rPr>
        <w:t xml:space="preserve"> </w:t>
      </w:r>
      <w:r w:rsidRPr="00367778">
        <w:rPr>
          <w:rFonts w:ascii="Palatino" w:eastAsia="Calibri" w:hAnsi="Palatino"/>
          <w:color w:val="000000"/>
          <w:sz w:val="20"/>
          <w:szCs w:val="20"/>
        </w:rPr>
        <w:t>zostaną przyznane Wykonawcy na podstawie oświadczenia dotyczącego okresu udzielonej gwarancji zawartego w formularzu oferty. Komisja dokona oceny poszczególnych ofert w kryterium gwarancja stosując poniższy wzór:</w:t>
      </w:r>
    </w:p>
    <w:p w14:paraId="35E8C61C" w14:textId="77777777" w:rsidR="00090630" w:rsidRPr="00367778" w:rsidRDefault="00090630" w:rsidP="00090630">
      <w:pPr>
        <w:pStyle w:val="Akapitzlist"/>
        <w:spacing w:line="276" w:lineRule="auto"/>
        <w:ind w:left="1499"/>
        <w:jc w:val="both"/>
        <w:rPr>
          <w:rFonts w:ascii="Palatino" w:hAnsi="Palatino" w:cs="Arial"/>
          <w:b/>
          <w:bCs/>
          <w:sz w:val="20"/>
          <w:szCs w:val="20"/>
          <w:u w:val="single"/>
        </w:rPr>
      </w:pPr>
    </w:p>
    <w:p w14:paraId="6CDF2DA7" w14:textId="3088BCA0" w:rsidR="00367778" w:rsidRPr="00367778" w:rsidRDefault="00367778" w:rsidP="00367778">
      <w:pPr>
        <w:pStyle w:val="Textbody"/>
        <w:spacing w:line="276" w:lineRule="auto"/>
        <w:ind w:left="1080"/>
        <w:jc w:val="center"/>
        <w:rPr>
          <w:rFonts w:ascii="Palatino" w:eastAsia="Calibri" w:hAnsi="Palatino"/>
          <w:i/>
          <w:iCs/>
          <w:color w:val="000000"/>
        </w:rPr>
      </w:pPr>
      <w:r w:rsidRPr="00367778">
        <w:rPr>
          <w:rFonts w:ascii="Palatino" w:eastAsia="Calibri" w:hAnsi="Palatino"/>
          <w:i/>
          <w:iCs/>
          <w:color w:val="000000"/>
        </w:rPr>
        <w:t>Długość gwarancji w ofercie badanej</w:t>
      </w:r>
    </w:p>
    <w:p w14:paraId="48E74918" w14:textId="77777777" w:rsidR="00367778" w:rsidRPr="00367778" w:rsidRDefault="00367778" w:rsidP="00367778">
      <w:pPr>
        <w:pStyle w:val="Textbody"/>
        <w:spacing w:line="276" w:lineRule="auto"/>
        <w:jc w:val="center"/>
        <w:rPr>
          <w:rFonts w:ascii="Palatino" w:hAnsi="Palatino"/>
          <w:i/>
          <w:iCs/>
          <w:color w:val="000000"/>
        </w:rPr>
      </w:pPr>
      <w:r w:rsidRPr="00367778">
        <w:rPr>
          <w:rFonts w:ascii="Palatino" w:hAnsi="Palatino"/>
          <w:i/>
          <w:iCs/>
          <w:color w:val="000000"/>
        </w:rPr>
        <w:t xml:space="preserve">Ocena punktowa </w:t>
      </w:r>
      <w:proofErr w:type="gramStart"/>
      <w:r w:rsidRPr="00367778">
        <w:rPr>
          <w:rFonts w:ascii="Palatino" w:hAnsi="Palatino"/>
          <w:i/>
          <w:iCs/>
          <w:color w:val="000000"/>
        </w:rPr>
        <w:t>=  --------------------------------------------------</w:t>
      </w:r>
      <w:proofErr w:type="gramEnd"/>
      <w:r w:rsidRPr="00367778">
        <w:rPr>
          <w:rFonts w:ascii="Palatino" w:hAnsi="Palatino"/>
          <w:i/>
          <w:iCs/>
          <w:color w:val="000000"/>
        </w:rPr>
        <w:t>      x     40 pkt</w:t>
      </w:r>
    </w:p>
    <w:p w14:paraId="6BEBE712" w14:textId="08B905F8" w:rsidR="00367778" w:rsidRPr="00367778" w:rsidRDefault="00367778" w:rsidP="00367778">
      <w:pPr>
        <w:pStyle w:val="Textbody"/>
        <w:spacing w:line="276" w:lineRule="auto"/>
        <w:jc w:val="center"/>
        <w:rPr>
          <w:rFonts w:ascii="Palatino" w:hAnsi="Palatino"/>
          <w:i/>
          <w:iCs/>
          <w:color w:val="000000"/>
        </w:rPr>
      </w:pPr>
      <w:r w:rsidRPr="00367778">
        <w:rPr>
          <w:rFonts w:ascii="Palatino" w:hAnsi="Palatino"/>
          <w:i/>
          <w:iCs/>
          <w:color w:val="000000"/>
        </w:rPr>
        <w:t>Maksymalna długość gwarancji (60 m-</w:t>
      </w:r>
      <w:proofErr w:type="spellStart"/>
      <w:r w:rsidRPr="00367778">
        <w:rPr>
          <w:rFonts w:ascii="Palatino" w:hAnsi="Palatino"/>
          <w:i/>
          <w:iCs/>
          <w:color w:val="000000"/>
        </w:rPr>
        <w:t>cy</w:t>
      </w:r>
      <w:proofErr w:type="spellEnd"/>
      <w:r w:rsidRPr="00367778">
        <w:rPr>
          <w:rFonts w:ascii="Palatino" w:hAnsi="Palatino"/>
          <w:i/>
          <w:iCs/>
          <w:color w:val="000000"/>
        </w:rPr>
        <w:t>)</w:t>
      </w:r>
    </w:p>
    <w:p w14:paraId="540C9712" w14:textId="77777777" w:rsidR="00367778" w:rsidRPr="00C97912" w:rsidRDefault="00367778" w:rsidP="00367778">
      <w:pPr>
        <w:pStyle w:val="Standard"/>
        <w:spacing w:line="276" w:lineRule="auto"/>
        <w:ind w:left="1080"/>
        <w:jc w:val="both"/>
        <w:rPr>
          <w:rFonts w:eastAsia="Calibri"/>
          <w:color w:val="000000"/>
        </w:rPr>
      </w:pPr>
    </w:p>
    <w:p w14:paraId="019D1A54" w14:textId="4F97B917" w:rsidR="008551FA" w:rsidRDefault="00367778" w:rsidP="005239A5">
      <w:pPr>
        <w:pStyle w:val="Akapitzlist"/>
        <w:numPr>
          <w:ilvl w:val="3"/>
          <w:numId w:val="1"/>
        </w:numPr>
        <w:spacing w:line="276" w:lineRule="auto"/>
        <w:ind w:hanging="790"/>
        <w:jc w:val="both"/>
        <w:rPr>
          <w:rFonts w:ascii="Palatino" w:eastAsia="Calibri" w:hAnsi="Palatino"/>
          <w:color w:val="000000"/>
          <w:sz w:val="20"/>
          <w:szCs w:val="20"/>
        </w:rPr>
      </w:pPr>
      <w:r w:rsidRPr="00367778">
        <w:rPr>
          <w:rFonts w:ascii="Palatino" w:eastAsia="Calibri" w:hAnsi="Palatino"/>
          <w:color w:val="000000"/>
          <w:sz w:val="20"/>
          <w:szCs w:val="20"/>
        </w:rPr>
        <w:t>Przy ocenie ofert będzie brany pod uwagę okres udzielonej gwarancji</w:t>
      </w:r>
      <w:r w:rsidR="008551FA">
        <w:rPr>
          <w:rFonts w:ascii="Palatino" w:eastAsia="Calibri" w:hAnsi="Palatino"/>
          <w:color w:val="000000"/>
          <w:sz w:val="20"/>
          <w:szCs w:val="20"/>
        </w:rPr>
        <w:t xml:space="preserve"> </w:t>
      </w:r>
      <w:r w:rsidRPr="00367778">
        <w:rPr>
          <w:rFonts w:ascii="Palatino" w:eastAsia="Calibri" w:hAnsi="Palatino"/>
          <w:color w:val="000000"/>
          <w:sz w:val="20"/>
          <w:szCs w:val="20"/>
        </w:rPr>
        <w:t xml:space="preserve">(w miesiącach). </w:t>
      </w:r>
      <w:bookmarkStart w:id="14" w:name="_Hlk182780545"/>
    </w:p>
    <w:p w14:paraId="4D51174F" w14:textId="77777777" w:rsidR="00367778" w:rsidRDefault="00367778" w:rsidP="005239A5">
      <w:pPr>
        <w:pStyle w:val="Akapitzlist"/>
        <w:numPr>
          <w:ilvl w:val="3"/>
          <w:numId w:val="1"/>
        </w:numPr>
        <w:spacing w:line="276" w:lineRule="auto"/>
        <w:ind w:hanging="790"/>
        <w:jc w:val="both"/>
        <w:rPr>
          <w:rFonts w:ascii="Palatino" w:eastAsia="Calibri" w:hAnsi="Palatino"/>
          <w:color w:val="000000"/>
          <w:sz w:val="20"/>
          <w:szCs w:val="20"/>
        </w:rPr>
      </w:pPr>
      <w:r w:rsidRPr="00367778">
        <w:rPr>
          <w:rFonts w:ascii="Palatino" w:eastAsia="Calibri" w:hAnsi="Palatino"/>
          <w:color w:val="000000"/>
          <w:sz w:val="20"/>
          <w:szCs w:val="20"/>
        </w:rPr>
        <w:t xml:space="preserve">Maksymalny okres gwarancji podlegający punktacji to 60 miesięcy. Oznacza to, że Wykonawca, który zaproponuje okres gwarancji dłuższy niż 60 miesięcy nie otrzyma więcej niż 40 punktów. </w:t>
      </w:r>
    </w:p>
    <w:p w14:paraId="020C7F5C" w14:textId="558ACC53" w:rsidR="00367778" w:rsidRDefault="00367778" w:rsidP="005239A5">
      <w:pPr>
        <w:pStyle w:val="Akapitzlist"/>
        <w:numPr>
          <w:ilvl w:val="3"/>
          <w:numId w:val="1"/>
        </w:numPr>
        <w:spacing w:line="276" w:lineRule="auto"/>
        <w:ind w:hanging="790"/>
        <w:jc w:val="both"/>
        <w:rPr>
          <w:rFonts w:ascii="Palatino" w:eastAsia="Calibri" w:hAnsi="Palatino"/>
          <w:color w:val="000000"/>
          <w:sz w:val="20"/>
          <w:szCs w:val="20"/>
        </w:rPr>
      </w:pPr>
      <w:r w:rsidRPr="00367778">
        <w:rPr>
          <w:rFonts w:ascii="Palatino" w:eastAsia="Calibri" w:hAnsi="Palatino"/>
          <w:color w:val="000000"/>
          <w:sz w:val="20"/>
          <w:szCs w:val="20"/>
        </w:rPr>
        <w:t xml:space="preserve">W przypadku wskazania terminu gwarancji krótszego niż </w:t>
      </w:r>
      <w:r w:rsidR="00E04F8B">
        <w:rPr>
          <w:rFonts w:ascii="Palatino" w:eastAsia="Calibri" w:hAnsi="Palatino"/>
          <w:color w:val="000000"/>
          <w:sz w:val="20"/>
          <w:szCs w:val="20"/>
        </w:rPr>
        <w:t>24</w:t>
      </w:r>
      <w:r w:rsidRPr="00367778">
        <w:rPr>
          <w:rFonts w:ascii="Palatino" w:eastAsia="Calibri" w:hAnsi="Palatino"/>
          <w:color w:val="000000"/>
          <w:sz w:val="20"/>
          <w:szCs w:val="20"/>
        </w:rPr>
        <w:t xml:space="preserve"> miesi</w:t>
      </w:r>
      <w:r w:rsidR="00E04F8B">
        <w:rPr>
          <w:rFonts w:ascii="Palatino" w:eastAsia="Calibri" w:hAnsi="Palatino"/>
          <w:color w:val="000000"/>
          <w:sz w:val="20"/>
          <w:szCs w:val="20"/>
        </w:rPr>
        <w:t>ące</w:t>
      </w:r>
      <w:r w:rsidRPr="00367778">
        <w:rPr>
          <w:rFonts w:ascii="Palatino" w:eastAsia="Calibri" w:hAnsi="Palatino"/>
          <w:color w:val="000000"/>
          <w:sz w:val="20"/>
          <w:szCs w:val="20"/>
        </w:rPr>
        <w:t xml:space="preserve"> lub w przypadku </w:t>
      </w:r>
      <w:r w:rsidR="008551FA" w:rsidRPr="00367778">
        <w:rPr>
          <w:rFonts w:ascii="Palatino" w:eastAsia="Calibri" w:hAnsi="Palatino"/>
          <w:color w:val="000000"/>
          <w:sz w:val="20"/>
          <w:szCs w:val="20"/>
        </w:rPr>
        <w:t>niewskazania</w:t>
      </w:r>
      <w:r w:rsidRPr="00367778">
        <w:rPr>
          <w:rFonts w:ascii="Palatino" w:eastAsia="Calibri" w:hAnsi="Palatino"/>
          <w:color w:val="000000"/>
          <w:sz w:val="20"/>
          <w:szCs w:val="20"/>
        </w:rPr>
        <w:t xml:space="preserve"> żadnego terminu gwarancji oferta zostanie odrzucona na podstawie art. 226 ust. 1 pkt 5 jako niezgodna z warunkami zamówienia.</w:t>
      </w:r>
      <w:bookmarkEnd w:id="14"/>
      <w:r w:rsidRPr="00367778">
        <w:rPr>
          <w:rFonts w:ascii="Palatino" w:eastAsia="Calibri" w:hAnsi="Palatino"/>
          <w:color w:val="000000"/>
          <w:sz w:val="20"/>
          <w:szCs w:val="20"/>
        </w:rPr>
        <w:t> </w:t>
      </w:r>
    </w:p>
    <w:p w14:paraId="25D40B9F" w14:textId="77777777" w:rsidR="008551FA" w:rsidRDefault="00BE4835" w:rsidP="008551FA">
      <w:pPr>
        <w:pStyle w:val="Akapitzlist"/>
        <w:numPr>
          <w:ilvl w:val="3"/>
          <w:numId w:val="1"/>
        </w:numPr>
        <w:spacing w:line="276" w:lineRule="auto"/>
        <w:ind w:hanging="790"/>
        <w:jc w:val="both"/>
        <w:rPr>
          <w:rFonts w:ascii="Palatino" w:eastAsia="Calibri" w:hAnsi="Palatino"/>
          <w:color w:val="000000"/>
          <w:sz w:val="20"/>
          <w:szCs w:val="20"/>
        </w:rPr>
      </w:pPr>
      <w:r>
        <w:rPr>
          <w:rFonts w:ascii="Palatino" w:eastAsia="Calibri" w:hAnsi="Palatino"/>
          <w:color w:val="000000"/>
          <w:sz w:val="20"/>
          <w:szCs w:val="20"/>
        </w:rPr>
        <w:t>Zasady realizacji gwarancji zostały zawarte w Opisie przedmiotu zamówienia.</w:t>
      </w:r>
    </w:p>
    <w:p w14:paraId="0C798C41" w14:textId="0DBC83A8" w:rsidR="00A96EAD" w:rsidRPr="00E6047E" w:rsidRDefault="008551FA" w:rsidP="00E6047E">
      <w:pPr>
        <w:pStyle w:val="Akapitzlist"/>
        <w:numPr>
          <w:ilvl w:val="3"/>
          <w:numId w:val="1"/>
        </w:numPr>
        <w:spacing w:line="276" w:lineRule="auto"/>
        <w:ind w:hanging="790"/>
        <w:jc w:val="both"/>
        <w:rPr>
          <w:rFonts w:ascii="Palatino" w:eastAsia="Calibri" w:hAnsi="Palatino"/>
          <w:color w:val="000000"/>
          <w:sz w:val="20"/>
          <w:szCs w:val="20"/>
        </w:rPr>
      </w:pPr>
      <w:r w:rsidRPr="008551FA">
        <w:rPr>
          <w:rFonts w:ascii="Palatino" w:eastAsia="Calibri" w:hAnsi="Palatino"/>
          <w:color w:val="000000"/>
          <w:sz w:val="20"/>
          <w:szCs w:val="20"/>
        </w:rPr>
        <w:t>W przypadku niewskazania przez Wykonawcę</w:t>
      </w:r>
      <w:r>
        <w:rPr>
          <w:rFonts w:ascii="Palatino" w:eastAsia="Calibri" w:hAnsi="Palatino"/>
          <w:color w:val="000000"/>
          <w:sz w:val="20"/>
          <w:szCs w:val="20"/>
        </w:rPr>
        <w:t xml:space="preserve"> </w:t>
      </w:r>
      <w:r w:rsidRPr="008551FA">
        <w:rPr>
          <w:rFonts w:ascii="Palatino" w:eastAsia="Calibri" w:hAnsi="Palatino"/>
          <w:color w:val="000000"/>
          <w:sz w:val="20"/>
          <w:szCs w:val="20"/>
        </w:rPr>
        <w:t>w ofercie długości okresu gwarancji na podnośnik lub wypełnienia oferty w zakresie gwarancji</w:t>
      </w:r>
      <w:r>
        <w:rPr>
          <w:rFonts w:ascii="Palatino" w:eastAsia="Calibri" w:hAnsi="Palatino"/>
          <w:color w:val="000000"/>
          <w:sz w:val="20"/>
          <w:szCs w:val="20"/>
        </w:rPr>
        <w:t xml:space="preserve"> </w:t>
      </w:r>
      <w:r w:rsidRPr="008551FA">
        <w:rPr>
          <w:rFonts w:ascii="Palatino" w:eastAsia="Calibri" w:hAnsi="Palatino"/>
          <w:color w:val="000000"/>
          <w:sz w:val="20"/>
          <w:szCs w:val="20"/>
        </w:rPr>
        <w:t>na podnośnik niezgodnie z zaleceniami Zamawiającego, oferta otrzyma liczbę punktów za taki</w:t>
      </w:r>
      <w:r>
        <w:rPr>
          <w:rFonts w:ascii="Palatino" w:eastAsia="Calibri" w:hAnsi="Palatino"/>
          <w:color w:val="000000"/>
          <w:sz w:val="20"/>
          <w:szCs w:val="20"/>
        </w:rPr>
        <w:t xml:space="preserve"> </w:t>
      </w:r>
      <w:r w:rsidRPr="008551FA">
        <w:rPr>
          <w:rFonts w:ascii="Palatino" w:eastAsia="Calibri" w:hAnsi="Palatino"/>
          <w:color w:val="000000"/>
          <w:sz w:val="20"/>
          <w:szCs w:val="20"/>
        </w:rPr>
        <w:t>okres uprawniający do uzyskania punktów, który bez wątpliwości zaoferował wykonawca.</w:t>
      </w:r>
    </w:p>
    <w:p w14:paraId="46722847" w14:textId="77777777" w:rsidR="00367778" w:rsidRPr="00367778" w:rsidRDefault="00367778" w:rsidP="00367778">
      <w:pPr>
        <w:spacing w:line="276" w:lineRule="auto"/>
        <w:jc w:val="both"/>
        <w:rPr>
          <w:rFonts w:ascii="Palatino" w:hAnsi="Palatino" w:cs="Arial"/>
          <w:b/>
          <w:bCs/>
          <w:sz w:val="20"/>
          <w:szCs w:val="20"/>
          <w:u w:val="single"/>
        </w:rPr>
      </w:pPr>
    </w:p>
    <w:p w14:paraId="20F73879" w14:textId="77777777" w:rsidR="00BB2D27" w:rsidRPr="00C637FC" w:rsidRDefault="00A275CF" w:rsidP="005239A5">
      <w:pPr>
        <w:pStyle w:val="Akapitzlist"/>
        <w:numPr>
          <w:ilvl w:val="1"/>
          <w:numId w:val="1"/>
        </w:numPr>
        <w:spacing w:line="276" w:lineRule="auto"/>
        <w:ind w:left="567" w:hanging="573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Za ofertę najkorzystniejszą zostanie uznana oferta, która uzyska łącznie najwyższą punktację.</w:t>
      </w:r>
    </w:p>
    <w:p w14:paraId="6723B492" w14:textId="12173FCC" w:rsidR="00A275CF" w:rsidRPr="00C637FC" w:rsidRDefault="00A275CF" w:rsidP="005239A5">
      <w:pPr>
        <w:pStyle w:val="Akapitzlist"/>
        <w:numPr>
          <w:ilvl w:val="1"/>
          <w:numId w:val="1"/>
        </w:numPr>
        <w:spacing w:line="276" w:lineRule="auto"/>
        <w:ind w:left="567" w:hanging="573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Jeżeli nie będzie można wybrać oferty najkorzystniejszej z uwagi na to, że dwie lub więcej ofert przedstawia taki sam bilans ceny i pozostałych kryteriów oceny ofert, Zamawiający spośród tych ofert wybiera ofertę z niższą ceną. </w:t>
      </w:r>
    </w:p>
    <w:p w14:paraId="6F2C12FC" w14:textId="64FB5690" w:rsidR="00C75918" w:rsidRPr="00C637FC" w:rsidRDefault="007D0FC7" w:rsidP="005239A5">
      <w:pPr>
        <w:pStyle w:val="Akapitzlist"/>
        <w:numPr>
          <w:ilvl w:val="1"/>
          <w:numId w:val="1"/>
        </w:numPr>
        <w:spacing w:line="276" w:lineRule="auto"/>
        <w:ind w:left="567" w:hanging="709"/>
        <w:jc w:val="both"/>
        <w:rPr>
          <w:rFonts w:ascii="Palatino" w:hAnsi="Palatino" w:cs="Arial"/>
          <w:b/>
          <w:bCs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Oferta złożona przez Wykonawcę otrzyma zaokrągloną do dwóch miejsc po przecinku liczbę punktów wynikającą z działania</w:t>
      </w:r>
      <w:r w:rsidR="00C75918" w:rsidRPr="00C637FC">
        <w:rPr>
          <w:rFonts w:ascii="Palatino" w:hAnsi="Palatino" w:cs="Arial"/>
          <w:sz w:val="20"/>
          <w:szCs w:val="20"/>
        </w:rPr>
        <w:t xml:space="preserve"> arytmetycznego. </w:t>
      </w:r>
    </w:p>
    <w:p w14:paraId="48D1362A" w14:textId="44A202CD" w:rsidR="00C75918" w:rsidRPr="00C637FC" w:rsidRDefault="00080534" w:rsidP="005239A5">
      <w:pPr>
        <w:pStyle w:val="Akapitzlist"/>
        <w:numPr>
          <w:ilvl w:val="1"/>
          <w:numId w:val="1"/>
        </w:numPr>
        <w:spacing w:line="276" w:lineRule="auto"/>
        <w:ind w:left="567" w:hanging="709"/>
        <w:jc w:val="both"/>
        <w:rPr>
          <w:rFonts w:ascii="Palatino" w:hAnsi="Palatino" w:cs="Arial"/>
          <w:b/>
          <w:bCs/>
          <w:sz w:val="20"/>
          <w:szCs w:val="20"/>
        </w:rPr>
      </w:pPr>
      <w:r w:rsidRPr="00C637FC">
        <w:rPr>
          <w:rFonts w:ascii="Palatino" w:hAnsi="Palatino" w:cs="Calibri"/>
          <w:color w:val="000000"/>
          <w:sz w:val="20"/>
          <w:szCs w:val="20"/>
        </w:rPr>
        <w:lastRenderedPageBreak/>
        <w:t>Ocena punktowa będzie zaokrąglana do dwóch miejsc po przecinku, zgodnie</w:t>
      </w:r>
      <w:r w:rsidR="00A275CF" w:rsidRPr="00C637FC">
        <w:rPr>
          <w:rFonts w:ascii="Palatino" w:hAnsi="Palatino" w:cs="Calibri"/>
          <w:color w:val="000000"/>
          <w:sz w:val="20"/>
          <w:szCs w:val="20"/>
        </w:rPr>
        <w:t xml:space="preserve"> </w:t>
      </w:r>
      <w:r w:rsidRPr="00C637FC">
        <w:rPr>
          <w:rFonts w:ascii="Palatino" w:hAnsi="Palatino" w:cs="Calibri"/>
          <w:color w:val="000000"/>
          <w:sz w:val="20"/>
          <w:szCs w:val="20"/>
        </w:rPr>
        <w:t xml:space="preserve">z zasadą: ułamek kończący się cyfrą od 1 do 4 zaokrąglić należy w dół, ułamek kończący się cyfrą od 5 do 9 zaokrąglić należy w górę. </w:t>
      </w:r>
    </w:p>
    <w:p w14:paraId="215E80FD" w14:textId="41873A89" w:rsidR="00C75918" w:rsidRPr="00C637FC" w:rsidRDefault="008A0BE8" w:rsidP="005239A5">
      <w:pPr>
        <w:pStyle w:val="Akapitzlist"/>
        <w:numPr>
          <w:ilvl w:val="1"/>
          <w:numId w:val="1"/>
        </w:numPr>
        <w:spacing w:line="276" w:lineRule="auto"/>
        <w:ind w:left="567" w:hanging="709"/>
        <w:jc w:val="both"/>
        <w:rPr>
          <w:rFonts w:ascii="Palatino" w:hAnsi="Palatino" w:cs="Arial"/>
          <w:b/>
          <w:bCs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W sytuacji, gdy Zamawiający nie będzie mógł dokonać wyboru najkorzystniejszej oferty ze względu na to, że zostały złożone oferty o takiej samej cenie, wezwie on Wykonawców, którzy złożyli te oferty, do złożenia w terminie określonym przez Zamawiającego ofert dodatkowych zawierających nową cenę. </w:t>
      </w:r>
      <w:bookmarkStart w:id="15" w:name="_Hlk64392731"/>
      <w:r w:rsidRPr="00C637FC">
        <w:rPr>
          <w:rFonts w:ascii="Palatino" w:hAnsi="Palatino" w:cs="Arial"/>
          <w:sz w:val="20"/>
          <w:szCs w:val="20"/>
        </w:rPr>
        <w:t>Wykonawcy, składając oferty dodatkowe, nie mogą zaoferować cen wyższych niż zaoferowane w uprzednio złożonych przez nich ofertach</w:t>
      </w:r>
      <w:bookmarkEnd w:id="15"/>
      <w:r w:rsidR="00C75918" w:rsidRPr="00C637FC">
        <w:rPr>
          <w:rFonts w:ascii="Palatino" w:hAnsi="Palatino" w:cs="Arial"/>
          <w:sz w:val="20"/>
          <w:szCs w:val="20"/>
        </w:rPr>
        <w:t>.</w:t>
      </w:r>
    </w:p>
    <w:p w14:paraId="62A8695B" w14:textId="77777777" w:rsidR="0014365C" w:rsidRPr="00C637FC" w:rsidRDefault="0014365C" w:rsidP="00BC04A4">
      <w:pPr>
        <w:spacing w:line="276" w:lineRule="auto"/>
        <w:rPr>
          <w:rFonts w:ascii="Palatino" w:hAnsi="Palatino"/>
          <w:color w:val="000000" w:themeColor="text1"/>
          <w:sz w:val="20"/>
          <w:szCs w:val="20"/>
        </w:rPr>
      </w:pPr>
    </w:p>
    <w:p w14:paraId="374A521E" w14:textId="510C2642" w:rsidR="00380CF7" w:rsidRDefault="00380CF7" w:rsidP="005239A5">
      <w:pPr>
        <w:pStyle w:val="Akapitzlist"/>
        <w:numPr>
          <w:ilvl w:val="0"/>
          <w:numId w:val="1"/>
        </w:numPr>
        <w:spacing w:line="276" w:lineRule="auto"/>
        <w:rPr>
          <w:rFonts w:ascii="Palatino" w:hAnsi="Palatino"/>
          <w:b/>
          <w:color w:val="0070C0"/>
          <w:sz w:val="20"/>
          <w:szCs w:val="20"/>
        </w:rPr>
      </w:pPr>
      <w:r>
        <w:rPr>
          <w:rFonts w:ascii="Palatino" w:hAnsi="Palatino"/>
          <w:b/>
          <w:color w:val="0070C0"/>
          <w:sz w:val="20"/>
          <w:szCs w:val="20"/>
        </w:rPr>
        <w:t>NEGOCJACJE</w:t>
      </w:r>
    </w:p>
    <w:p w14:paraId="1126C477" w14:textId="77777777" w:rsidR="00380CF7" w:rsidRDefault="00380CF7" w:rsidP="00380CF7">
      <w:pPr>
        <w:pStyle w:val="Akapitzlist"/>
        <w:spacing w:line="276" w:lineRule="auto"/>
        <w:ind w:left="360"/>
        <w:rPr>
          <w:rFonts w:ascii="Palatino" w:hAnsi="Palatino"/>
          <w:b/>
          <w:color w:val="0070C0"/>
          <w:sz w:val="20"/>
          <w:szCs w:val="20"/>
        </w:rPr>
      </w:pPr>
    </w:p>
    <w:p w14:paraId="00160AD9" w14:textId="6ED56217" w:rsidR="008B1F94" w:rsidRPr="00C0447C" w:rsidRDefault="008B1F94" w:rsidP="00C0447C">
      <w:pPr>
        <w:spacing w:line="276" w:lineRule="auto"/>
        <w:rPr>
          <w:rFonts w:ascii="Palatino" w:hAnsi="Palatino"/>
          <w:sz w:val="20"/>
          <w:szCs w:val="20"/>
        </w:rPr>
      </w:pPr>
      <w:r w:rsidRPr="00C0447C">
        <w:rPr>
          <w:rFonts w:ascii="Palatino" w:hAnsi="Palatino"/>
          <w:sz w:val="20"/>
          <w:szCs w:val="20"/>
        </w:rPr>
        <w:t xml:space="preserve">Zamawiający nie przewiduje negocjacji ofert. </w:t>
      </w:r>
    </w:p>
    <w:p w14:paraId="433656FA" w14:textId="77777777" w:rsidR="008B1F94" w:rsidRDefault="008B1F94" w:rsidP="00380CF7">
      <w:pPr>
        <w:pStyle w:val="Akapitzlist"/>
        <w:spacing w:line="276" w:lineRule="auto"/>
        <w:ind w:left="360"/>
        <w:rPr>
          <w:rFonts w:ascii="Palatino" w:hAnsi="Palatino"/>
          <w:b/>
          <w:color w:val="0070C0"/>
          <w:sz w:val="20"/>
          <w:szCs w:val="20"/>
        </w:rPr>
      </w:pPr>
    </w:p>
    <w:p w14:paraId="55A22666" w14:textId="0E2EDFBF" w:rsidR="00315CE4" w:rsidRPr="00C637FC" w:rsidRDefault="00FB7CB4" w:rsidP="005239A5">
      <w:pPr>
        <w:pStyle w:val="Akapitzlist"/>
        <w:numPr>
          <w:ilvl w:val="0"/>
          <w:numId w:val="1"/>
        </w:numPr>
        <w:spacing w:line="276" w:lineRule="auto"/>
        <w:rPr>
          <w:rFonts w:ascii="Palatino" w:hAnsi="Palatino"/>
          <w:b/>
          <w:color w:val="0070C0"/>
          <w:sz w:val="20"/>
          <w:szCs w:val="20"/>
        </w:rPr>
      </w:pPr>
      <w:r w:rsidRPr="00C637FC">
        <w:rPr>
          <w:rFonts w:ascii="Palatino" w:hAnsi="Palatino"/>
          <w:b/>
          <w:color w:val="0070C0"/>
          <w:sz w:val="20"/>
          <w:szCs w:val="20"/>
        </w:rPr>
        <w:t>WADIUM</w:t>
      </w:r>
    </w:p>
    <w:p w14:paraId="765D84C7" w14:textId="77777777" w:rsidR="00FB7CB4" w:rsidRPr="00C637FC" w:rsidRDefault="00FB7CB4" w:rsidP="005836CB">
      <w:pPr>
        <w:spacing w:line="276" w:lineRule="auto"/>
        <w:rPr>
          <w:rFonts w:ascii="Palatino" w:hAnsi="Palatino"/>
          <w:sz w:val="20"/>
          <w:szCs w:val="20"/>
        </w:rPr>
      </w:pPr>
    </w:p>
    <w:p w14:paraId="5BD79487" w14:textId="5794B134" w:rsidR="00BC04A4" w:rsidRPr="00C637FC" w:rsidRDefault="00BC04A4" w:rsidP="005836CB">
      <w:pPr>
        <w:spacing w:line="276" w:lineRule="auto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Zamawiający nie wymaga wniesienia wadium.</w:t>
      </w:r>
    </w:p>
    <w:p w14:paraId="2B26019A" w14:textId="77777777" w:rsidR="00BC04A4" w:rsidRPr="00C637FC" w:rsidRDefault="00BC04A4" w:rsidP="005836CB">
      <w:pPr>
        <w:spacing w:line="276" w:lineRule="auto"/>
        <w:rPr>
          <w:rFonts w:ascii="Palatino" w:hAnsi="Palatino"/>
          <w:sz w:val="20"/>
          <w:szCs w:val="20"/>
        </w:rPr>
      </w:pPr>
    </w:p>
    <w:p w14:paraId="0C429434" w14:textId="713C4EE0" w:rsidR="00075E33" w:rsidRDefault="00FB7CB4" w:rsidP="005239A5">
      <w:pPr>
        <w:pStyle w:val="Akapitzlist"/>
        <w:numPr>
          <w:ilvl w:val="0"/>
          <w:numId w:val="1"/>
        </w:numPr>
        <w:spacing w:line="276" w:lineRule="auto"/>
        <w:rPr>
          <w:rFonts w:ascii="Palatino" w:hAnsi="Palatino"/>
          <w:b/>
          <w:color w:val="0070C0"/>
          <w:sz w:val="20"/>
          <w:szCs w:val="20"/>
        </w:rPr>
      </w:pPr>
      <w:r w:rsidRPr="00C637FC">
        <w:rPr>
          <w:rFonts w:ascii="Palatino" w:hAnsi="Palatino"/>
          <w:b/>
          <w:color w:val="0070C0"/>
          <w:sz w:val="20"/>
          <w:szCs w:val="20"/>
        </w:rPr>
        <w:t>ZABEZPIECZENIE NALEŻYTEGO WYKONANIA UMOWY</w:t>
      </w:r>
    </w:p>
    <w:p w14:paraId="7451DAD3" w14:textId="77777777" w:rsidR="008B1F94" w:rsidRPr="008B1F94" w:rsidRDefault="008B1F94" w:rsidP="008B1F94">
      <w:pPr>
        <w:pStyle w:val="Akapitzlist"/>
        <w:spacing w:line="276" w:lineRule="auto"/>
        <w:ind w:left="360"/>
        <w:rPr>
          <w:rFonts w:ascii="Palatino" w:hAnsi="Palatino"/>
          <w:sz w:val="20"/>
          <w:szCs w:val="20"/>
        </w:rPr>
      </w:pPr>
    </w:p>
    <w:p w14:paraId="02972D1A" w14:textId="70644684" w:rsidR="008B1F94" w:rsidRPr="008B1F94" w:rsidRDefault="008B1F94" w:rsidP="008B1F94">
      <w:pPr>
        <w:pStyle w:val="Akapitzlist"/>
        <w:spacing w:line="276" w:lineRule="auto"/>
        <w:ind w:left="360"/>
        <w:rPr>
          <w:rFonts w:ascii="Palatino" w:hAnsi="Palatino"/>
          <w:sz w:val="20"/>
          <w:szCs w:val="20"/>
        </w:rPr>
      </w:pPr>
      <w:r w:rsidRPr="008B1F94">
        <w:rPr>
          <w:rFonts w:ascii="Palatino" w:hAnsi="Palatino"/>
          <w:sz w:val="20"/>
          <w:szCs w:val="20"/>
        </w:rPr>
        <w:t>Zamawiający nie wymaga wniesienia zabezpieczenia należytego wykonania umowy.</w:t>
      </w:r>
    </w:p>
    <w:p w14:paraId="1EC6F280" w14:textId="77777777" w:rsidR="008B1F94" w:rsidRPr="00C637FC" w:rsidRDefault="008B1F94" w:rsidP="008B1F94">
      <w:pPr>
        <w:pStyle w:val="Akapitzlist"/>
        <w:spacing w:line="276" w:lineRule="auto"/>
        <w:ind w:left="360"/>
        <w:rPr>
          <w:rFonts w:ascii="Palatino" w:hAnsi="Palatino"/>
          <w:b/>
          <w:color w:val="0070C0"/>
          <w:sz w:val="20"/>
          <w:szCs w:val="20"/>
        </w:rPr>
      </w:pPr>
    </w:p>
    <w:p w14:paraId="5A3EAC67" w14:textId="77777777" w:rsidR="00FB7CB4" w:rsidRPr="00C637FC" w:rsidRDefault="00FB7CB4" w:rsidP="005239A5">
      <w:pPr>
        <w:pStyle w:val="Nagwek1"/>
        <w:numPr>
          <w:ilvl w:val="0"/>
          <w:numId w:val="1"/>
        </w:numPr>
        <w:spacing w:line="276" w:lineRule="auto"/>
        <w:jc w:val="both"/>
        <w:rPr>
          <w:rFonts w:ascii="Palatino" w:hAnsi="Palatino"/>
          <w:bCs/>
          <w:sz w:val="20"/>
          <w:szCs w:val="20"/>
        </w:rPr>
      </w:pPr>
      <w:r w:rsidRPr="00C637FC">
        <w:rPr>
          <w:rFonts w:ascii="Palatino" w:hAnsi="Palatino"/>
          <w:bCs/>
          <w:sz w:val="20"/>
          <w:szCs w:val="20"/>
        </w:rPr>
        <w:t xml:space="preserve">INFORMACJE O FORMALNOŚCIACH, JAKIE POWINNY ZOSTAĆ DOPEŁNIONE PO WYBORZE OFERTY W CELU ZAWARCIA UMOWY W SPRAWIE ZAMÓWIENIA </w:t>
      </w:r>
      <w:bookmarkStart w:id="16" w:name="_Toc292785401"/>
      <w:r w:rsidRPr="00C637FC">
        <w:rPr>
          <w:rFonts w:ascii="Palatino" w:hAnsi="Palatino"/>
          <w:bCs/>
          <w:sz w:val="20"/>
          <w:szCs w:val="20"/>
        </w:rPr>
        <w:t>PUBLICZNEGO</w:t>
      </w:r>
      <w:bookmarkEnd w:id="16"/>
    </w:p>
    <w:p w14:paraId="3168D5BE" w14:textId="77777777" w:rsidR="00FB7CB4" w:rsidRPr="00C637FC" w:rsidRDefault="00FB7CB4" w:rsidP="005836CB">
      <w:pPr>
        <w:spacing w:line="276" w:lineRule="auto"/>
        <w:rPr>
          <w:rFonts w:ascii="Palatino" w:hAnsi="Palatino"/>
          <w:sz w:val="20"/>
          <w:szCs w:val="20"/>
        </w:rPr>
      </w:pPr>
    </w:p>
    <w:p w14:paraId="1DDCAA33" w14:textId="116208B0" w:rsidR="00FB7CB4" w:rsidRPr="00C637FC" w:rsidRDefault="00FB7CB4" w:rsidP="005239A5">
      <w:pPr>
        <w:pStyle w:val="Akapitzlist"/>
        <w:numPr>
          <w:ilvl w:val="1"/>
          <w:numId w:val="1"/>
        </w:numPr>
        <w:tabs>
          <w:tab w:val="left" w:pos="851"/>
        </w:tabs>
        <w:spacing w:line="276" w:lineRule="auto"/>
        <w:ind w:left="851" w:hanging="567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Zamawiający udzieli zamówienia Wykonawcy, którego oferta odpowiada wszystkim wymaganiom określonym w SWZ o zamówieniu i została oceniona jako najkorzystniejsza w oparciu o podane w SWZ kryteria oceny ofert</w:t>
      </w:r>
      <w:r w:rsidR="00313196">
        <w:rPr>
          <w:rFonts w:ascii="Palatino" w:hAnsi="Palatino"/>
          <w:sz w:val="20"/>
          <w:szCs w:val="20"/>
        </w:rPr>
        <w:t xml:space="preserve"> dla każdej części odrębnie.</w:t>
      </w:r>
    </w:p>
    <w:p w14:paraId="357A27A4" w14:textId="5B2CE4C1" w:rsidR="00FB7CB4" w:rsidRPr="00C637FC" w:rsidRDefault="00FB7CB4" w:rsidP="005239A5">
      <w:pPr>
        <w:pStyle w:val="Akapitzlist"/>
        <w:numPr>
          <w:ilvl w:val="1"/>
          <w:numId w:val="1"/>
        </w:numPr>
        <w:tabs>
          <w:tab w:val="left" w:pos="851"/>
        </w:tabs>
        <w:spacing w:line="276" w:lineRule="auto"/>
        <w:ind w:left="851" w:hanging="567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 Zamawiający zawrze umowę</w:t>
      </w:r>
      <w:r w:rsidRPr="00C637FC">
        <w:rPr>
          <w:rFonts w:ascii="Palatino" w:hAnsi="Palatino" w:cs="Arial"/>
          <w:sz w:val="20"/>
          <w:szCs w:val="20"/>
        </w:rPr>
        <w:t>̨</w:t>
      </w:r>
      <w:r w:rsidRPr="00C637FC">
        <w:rPr>
          <w:rFonts w:ascii="Palatino" w:hAnsi="Palatino"/>
          <w:sz w:val="20"/>
          <w:szCs w:val="20"/>
        </w:rPr>
        <w:t xml:space="preserve"> w sprawie zamówienia publicznego, z uwzględnieniem art. 577 </w:t>
      </w:r>
      <w:r w:rsidR="005F05BF" w:rsidRPr="00C637FC">
        <w:rPr>
          <w:rFonts w:ascii="Palatino" w:hAnsi="Palatino"/>
          <w:sz w:val="20"/>
          <w:szCs w:val="20"/>
        </w:rPr>
        <w:t xml:space="preserve">ustawy </w:t>
      </w:r>
      <w:proofErr w:type="spellStart"/>
      <w:r w:rsidRPr="00C637FC">
        <w:rPr>
          <w:rFonts w:ascii="Palatino" w:hAnsi="Palatino"/>
          <w:sz w:val="20"/>
          <w:szCs w:val="20"/>
        </w:rPr>
        <w:t>pzp</w:t>
      </w:r>
      <w:proofErr w:type="spellEnd"/>
      <w:r w:rsidRPr="00C637FC">
        <w:rPr>
          <w:rFonts w:ascii="Palatino" w:hAnsi="Palatino"/>
          <w:sz w:val="20"/>
          <w:szCs w:val="20"/>
        </w:rPr>
        <w:t>, w terminie nie krótszym niż</w:t>
      </w:r>
      <w:r w:rsidRPr="00C637FC">
        <w:rPr>
          <w:rFonts w:ascii="Palatino" w:hAnsi="Palatino" w:cs="Arial"/>
          <w:sz w:val="20"/>
          <w:szCs w:val="20"/>
        </w:rPr>
        <w:t>̇</w:t>
      </w:r>
      <w:r w:rsidRPr="00C637FC">
        <w:rPr>
          <w:rFonts w:ascii="Palatino" w:hAnsi="Palatino"/>
          <w:sz w:val="20"/>
          <w:szCs w:val="20"/>
        </w:rPr>
        <w:t xml:space="preserve"> 5 dni od dnia przesłania zawiadomienia </w:t>
      </w:r>
      <w:r w:rsidRPr="00C637FC">
        <w:rPr>
          <w:rFonts w:ascii="Palatino" w:hAnsi="Palatino"/>
          <w:sz w:val="20"/>
          <w:szCs w:val="20"/>
        </w:rPr>
        <w:br/>
        <w:t xml:space="preserve">o wyborze najkorzystniejszej oferty, jeżeli zawiadomienie to zostało przesłane przy użyciu środków komunikacji </w:t>
      </w:r>
      <w:r w:rsidR="00D152BB" w:rsidRPr="00C637FC">
        <w:rPr>
          <w:rFonts w:ascii="Palatino" w:hAnsi="Palatino"/>
          <w:sz w:val="20"/>
          <w:szCs w:val="20"/>
        </w:rPr>
        <w:t>elektronicznej</w:t>
      </w:r>
      <w:r w:rsidRPr="00C637FC">
        <w:rPr>
          <w:rFonts w:ascii="Palatino" w:hAnsi="Palatino"/>
          <w:sz w:val="20"/>
          <w:szCs w:val="20"/>
        </w:rPr>
        <w:t xml:space="preserve"> albo 10 dni, jeżeli zostało przesłane w inny sposób.</w:t>
      </w:r>
    </w:p>
    <w:p w14:paraId="2A4F9280" w14:textId="37299005" w:rsidR="00FB7CB4" w:rsidRPr="00C637FC" w:rsidRDefault="00FB7CB4" w:rsidP="005239A5">
      <w:pPr>
        <w:pStyle w:val="Akapitzlist"/>
        <w:numPr>
          <w:ilvl w:val="1"/>
          <w:numId w:val="1"/>
        </w:numPr>
        <w:tabs>
          <w:tab w:val="left" w:pos="851"/>
        </w:tabs>
        <w:spacing w:line="276" w:lineRule="auto"/>
        <w:ind w:left="851" w:hanging="567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Zamawiający może zawrzeć</w:t>
      </w:r>
      <w:r w:rsidR="005836CB" w:rsidRPr="00C637FC">
        <w:rPr>
          <w:rFonts w:ascii="Palatino" w:hAnsi="Palatino"/>
          <w:sz w:val="20"/>
          <w:szCs w:val="20"/>
        </w:rPr>
        <w:t xml:space="preserve"> </w:t>
      </w:r>
      <w:r w:rsidRPr="00C637FC">
        <w:rPr>
          <w:rFonts w:ascii="Palatino" w:hAnsi="Palatino"/>
          <w:sz w:val="20"/>
          <w:szCs w:val="20"/>
        </w:rPr>
        <w:t>umowę</w:t>
      </w:r>
      <w:r w:rsidRPr="00C637FC">
        <w:rPr>
          <w:rFonts w:ascii="Palatino" w:hAnsi="Palatino" w:cs="Arial"/>
          <w:sz w:val="20"/>
          <w:szCs w:val="20"/>
        </w:rPr>
        <w:t>̨</w:t>
      </w:r>
      <w:r w:rsidRPr="00C637FC">
        <w:rPr>
          <w:rFonts w:ascii="Palatino" w:hAnsi="Palatino"/>
          <w:sz w:val="20"/>
          <w:szCs w:val="20"/>
        </w:rPr>
        <w:t xml:space="preserve"> w sprawie zamówienia publicznego przed upływem terminu, o którym mowa w pkt. </w:t>
      </w:r>
      <w:r w:rsidR="008B0D7E" w:rsidRPr="00C637FC">
        <w:rPr>
          <w:rFonts w:ascii="Palatino" w:hAnsi="Palatino"/>
          <w:sz w:val="20"/>
          <w:szCs w:val="20"/>
        </w:rPr>
        <w:t>19</w:t>
      </w:r>
      <w:r w:rsidRPr="00C637FC">
        <w:rPr>
          <w:rFonts w:ascii="Palatino" w:hAnsi="Palatino"/>
          <w:sz w:val="20"/>
          <w:szCs w:val="20"/>
        </w:rPr>
        <w:t>.2., jeżeli w postepowaniu o udzielenie zamówienia złożono tylko jedna</w:t>
      </w:r>
      <w:r w:rsidRPr="00C637FC">
        <w:rPr>
          <w:rFonts w:ascii="Palatino" w:hAnsi="Palatino" w:cs="Arial"/>
          <w:sz w:val="20"/>
          <w:szCs w:val="20"/>
        </w:rPr>
        <w:t>̨</w:t>
      </w:r>
      <w:r w:rsidRPr="00C637FC">
        <w:rPr>
          <w:rFonts w:ascii="Palatino" w:hAnsi="Palatino"/>
          <w:sz w:val="20"/>
          <w:szCs w:val="20"/>
        </w:rPr>
        <w:t xml:space="preserve"> ofertę.</w:t>
      </w:r>
    </w:p>
    <w:p w14:paraId="49B3FCC2" w14:textId="577AA297" w:rsidR="00FB7CB4" w:rsidRPr="00C637FC" w:rsidRDefault="00FB7CB4" w:rsidP="005239A5">
      <w:pPr>
        <w:pStyle w:val="Akapitzlist"/>
        <w:numPr>
          <w:ilvl w:val="1"/>
          <w:numId w:val="1"/>
        </w:numPr>
        <w:tabs>
          <w:tab w:val="left" w:pos="851"/>
        </w:tabs>
        <w:spacing w:line="276" w:lineRule="auto"/>
        <w:ind w:left="851" w:hanging="567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Wykonawca, którego oferta została wybrana jako najkorzystniejsza, zostanie poinformowany przez Zamawiającego o miejscu i terminie podpisania umowy.</w:t>
      </w:r>
    </w:p>
    <w:p w14:paraId="18F48A87" w14:textId="6511B79E" w:rsidR="00FB7CB4" w:rsidRPr="00C637FC" w:rsidRDefault="00FB7CB4" w:rsidP="005239A5">
      <w:pPr>
        <w:pStyle w:val="Akapitzlist"/>
        <w:numPr>
          <w:ilvl w:val="1"/>
          <w:numId w:val="1"/>
        </w:numPr>
        <w:tabs>
          <w:tab w:val="left" w:pos="851"/>
        </w:tabs>
        <w:spacing w:line="276" w:lineRule="auto"/>
        <w:ind w:left="851" w:hanging="567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Wykonawca, o którym mowa w pkt.  </w:t>
      </w:r>
      <w:r w:rsidR="007E7CE3" w:rsidRPr="00C637FC">
        <w:rPr>
          <w:rFonts w:ascii="Palatino" w:hAnsi="Palatino"/>
          <w:sz w:val="20"/>
          <w:szCs w:val="20"/>
        </w:rPr>
        <w:t>19</w:t>
      </w:r>
      <w:r w:rsidRPr="00C637FC">
        <w:rPr>
          <w:rFonts w:ascii="Palatino" w:hAnsi="Palatino"/>
          <w:sz w:val="20"/>
          <w:szCs w:val="20"/>
        </w:rPr>
        <w:t>.1., ma obowiązek zawrzeć umowę w sprawie zamówienia na warunkach określonych w projektowanych postanowieniach umowy, które zostały określone w</w:t>
      </w:r>
      <w:r w:rsidR="003B585C" w:rsidRPr="00C637FC">
        <w:rPr>
          <w:rFonts w:ascii="Palatino" w:hAnsi="Palatino"/>
          <w:sz w:val="20"/>
          <w:szCs w:val="20"/>
        </w:rPr>
        <w:t xml:space="preserve"> Załączniku nr </w:t>
      </w:r>
      <w:r w:rsidR="00BC04A4" w:rsidRPr="00C637FC">
        <w:rPr>
          <w:rFonts w:ascii="Palatino" w:hAnsi="Palatino"/>
          <w:sz w:val="20"/>
          <w:szCs w:val="20"/>
        </w:rPr>
        <w:t>1</w:t>
      </w:r>
      <w:r w:rsidR="00F63762" w:rsidRPr="00C637FC">
        <w:rPr>
          <w:rFonts w:ascii="Palatino" w:hAnsi="Palatino"/>
          <w:sz w:val="20"/>
          <w:szCs w:val="20"/>
        </w:rPr>
        <w:t xml:space="preserve"> </w:t>
      </w:r>
      <w:r w:rsidR="003B585C" w:rsidRPr="00C637FC">
        <w:rPr>
          <w:rFonts w:ascii="Palatino" w:hAnsi="Palatino"/>
          <w:sz w:val="20"/>
          <w:szCs w:val="20"/>
        </w:rPr>
        <w:t>do SWZ</w:t>
      </w:r>
      <w:r w:rsidRPr="00C637FC">
        <w:rPr>
          <w:rFonts w:ascii="Palatino" w:hAnsi="Palatino"/>
          <w:sz w:val="20"/>
          <w:szCs w:val="20"/>
        </w:rPr>
        <w:t>. Umowa zostanie uzupełniona o zapisy wynikające ze złożonej oferty.</w:t>
      </w:r>
    </w:p>
    <w:p w14:paraId="78730DAB" w14:textId="54139107" w:rsidR="00FB7CB4" w:rsidRPr="00C637FC" w:rsidRDefault="00FB7CB4" w:rsidP="005239A5">
      <w:pPr>
        <w:pStyle w:val="Akapitzlist"/>
        <w:numPr>
          <w:ilvl w:val="1"/>
          <w:numId w:val="1"/>
        </w:numPr>
        <w:tabs>
          <w:tab w:val="left" w:pos="851"/>
        </w:tabs>
        <w:spacing w:line="276" w:lineRule="auto"/>
        <w:ind w:left="851" w:hanging="567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Przed podpisaniem umowy Wykonawcy wspólnie ubiegający się o udzielenie zamówienia w przypadku wyboru ich oferty jako najkorzystniejszej) przedstawią Zamawiającemu umowę regulującą współpracę tych Wykonawców.</w:t>
      </w:r>
    </w:p>
    <w:p w14:paraId="70E054E6" w14:textId="0F7D46D8" w:rsidR="00FB7CB4" w:rsidRDefault="00FB7CB4" w:rsidP="005239A5">
      <w:pPr>
        <w:pStyle w:val="Akapitzlist"/>
        <w:numPr>
          <w:ilvl w:val="1"/>
          <w:numId w:val="1"/>
        </w:numPr>
        <w:tabs>
          <w:tab w:val="left" w:pos="851"/>
        </w:tabs>
        <w:spacing w:line="276" w:lineRule="auto"/>
        <w:ind w:left="851" w:hanging="567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Jeżeli Wykonawca, którego oferta została wybrana jako najkorzystniejsza, uchyla się</w:t>
      </w:r>
      <w:r w:rsidRPr="00C637FC">
        <w:rPr>
          <w:rFonts w:ascii="Palatino" w:hAnsi="Palatino" w:cs="Arial"/>
          <w:sz w:val="20"/>
          <w:szCs w:val="20"/>
        </w:rPr>
        <w:t>̨</w:t>
      </w:r>
      <w:r w:rsidRPr="00C637FC">
        <w:rPr>
          <w:rFonts w:ascii="Palatino" w:hAnsi="Palatino"/>
          <w:sz w:val="20"/>
          <w:szCs w:val="20"/>
        </w:rPr>
        <w:t xml:space="preserve"> od zawarcia umowy w sprawie zamówienia publicznego Zamawiający może dokonać́ ponownego badania i oceny ofert spo</w:t>
      </w:r>
      <w:r w:rsidRPr="00C637FC">
        <w:rPr>
          <w:rFonts w:ascii="Palatino" w:hAnsi="Palatino" w:cs="Arial Narrow"/>
          <w:sz w:val="20"/>
          <w:szCs w:val="20"/>
        </w:rPr>
        <w:t>ś</w:t>
      </w:r>
      <w:r w:rsidRPr="00C637FC">
        <w:rPr>
          <w:rFonts w:ascii="Palatino" w:hAnsi="Palatino"/>
          <w:sz w:val="20"/>
          <w:szCs w:val="20"/>
        </w:rPr>
        <w:t>r</w:t>
      </w:r>
      <w:r w:rsidRPr="00C637FC">
        <w:rPr>
          <w:rFonts w:ascii="Palatino" w:hAnsi="Palatino" w:cs="Arial Narrow"/>
          <w:sz w:val="20"/>
          <w:szCs w:val="20"/>
        </w:rPr>
        <w:t>ó</w:t>
      </w:r>
      <w:r w:rsidRPr="00C637FC">
        <w:rPr>
          <w:rFonts w:ascii="Palatino" w:hAnsi="Palatino"/>
          <w:sz w:val="20"/>
          <w:szCs w:val="20"/>
        </w:rPr>
        <w:t>d ofert pozosta</w:t>
      </w:r>
      <w:r w:rsidRPr="00C637FC">
        <w:rPr>
          <w:rFonts w:ascii="Palatino" w:hAnsi="Palatino" w:cs="Arial Narrow"/>
          <w:sz w:val="20"/>
          <w:szCs w:val="20"/>
        </w:rPr>
        <w:t>ł</w:t>
      </w:r>
      <w:r w:rsidRPr="00C637FC">
        <w:rPr>
          <w:rFonts w:ascii="Palatino" w:hAnsi="Palatino"/>
          <w:sz w:val="20"/>
          <w:szCs w:val="20"/>
        </w:rPr>
        <w:t>ych w post</w:t>
      </w:r>
      <w:r w:rsidRPr="00C637FC">
        <w:rPr>
          <w:rFonts w:ascii="Palatino" w:hAnsi="Palatino" w:cs="Arial Narrow"/>
          <w:sz w:val="20"/>
          <w:szCs w:val="20"/>
        </w:rPr>
        <w:t>ę</w:t>
      </w:r>
      <w:r w:rsidRPr="00C637FC">
        <w:rPr>
          <w:rFonts w:ascii="Palatino" w:hAnsi="Palatino"/>
          <w:sz w:val="20"/>
          <w:szCs w:val="20"/>
        </w:rPr>
        <w:t>powaniu Wykonawców albo unieważnić postępowanie.</w:t>
      </w:r>
    </w:p>
    <w:p w14:paraId="278F432D" w14:textId="0EB1B5D6" w:rsidR="00BE4835" w:rsidRPr="00C637FC" w:rsidRDefault="00BE4835" w:rsidP="005239A5">
      <w:pPr>
        <w:pStyle w:val="Akapitzlist"/>
        <w:numPr>
          <w:ilvl w:val="1"/>
          <w:numId w:val="1"/>
        </w:numPr>
        <w:tabs>
          <w:tab w:val="left" w:pos="851"/>
        </w:tabs>
        <w:spacing w:line="276" w:lineRule="auto"/>
        <w:ind w:left="851" w:hanging="567"/>
        <w:jc w:val="both"/>
        <w:rPr>
          <w:rFonts w:ascii="Palatino" w:hAnsi="Palatino"/>
          <w:sz w:val="20"/>
          <w:szCs w:val="20"/>
        </w:rPr>
      </w:pPr>
      <w:r>
        <w:rPr>
          <w:rFonts w:ascii="Palatino" w:hAnsi="Palatino"/>
          <w:sz w:val="20"/>
          <w:szCs w:val="20"/>
        </w:rPr>
        <w:t>Przed zawarciem Umowy Wykonawca dostarczy dokument ubezpieczenia OC dla swojej działalności oraz dokumenty potwierdzające uprawnienia osoby skierowanej do pracy na stanowisku Kierownik budowy a wskazanej w podmiotowych środkach dowodowych.</w:t>
      </w:r>
    </w:p>
    <w:p w14:paraId="719F8E91" w14:textId="77777777" w:rsidR="00FB7CB4" w:rsidRPr="00C637FC" w:rsidRDefault="00FB7CB4" w:rsidP="005836CB">
      <w:pPr>
        <w:pStyle w:val="Lista4"/>
        <w:spacing w:before="0" w:line="276" w:lineRule="auto"/>
        <w:ind w:left="0" w:firstLine="0"/>
        <w:rPr>
          <w:rFonts w:ascii="Palatino" w:hAnsi="Palatino" w:cs="Arial"/>
          <w:bCs/>
          <w:color w:val="000000"/>
          <w:sz w:val="20"/>
        </w:rPr>
      </w:pPr>
    </w:p>
    <w:p w14:paraId="112D3622" w14:textId="3DC0E9BD" w:rsidR="00FB7CB4" w:rsidRPr="00C637FC" w:rsidRDefault="00FB7CB4" w:rsidP="005239A5">
      <w:pPr>
        <w:pStyle w:val="Nagwek1"/>
        <w:numPr>
          <w:ilvl w:val="0"/>
          <w:numId w:val="1"/>
        </w:numPr>
        <w:spacing w:line="276" w:lineRule="auto"/>
        <w:jc w:val="both"/>
        <w:rPr>
          <w:rFonts w:ascii="Palatino" w:hAnsi="Palatino"/>
          <w:bCs/>
          <w:sz w:val="20"/>
          <w:szCs w:val="20"/>
        </w:rPr>
      </w:pPr>
      <w:bookmarkStart w:id="17" w:name="_Toc462902752"/>
      <w:r w:rsidRPr="00C637FC">
        <w:rPr>
          <w:rFonts w:ascii="Palatino" w:hAnsi="Palatino"/>
          <w:bCs/>
          <w:sz w:val="20"/>
          <w:szCs w:val="20"/>
        </w:rPr>
        <w:t>POUCZENIE O ŚRODKACH OCHRONY PRAWNEJ PRZYSŁUGUJĄCYCH WYKONAWCY W TOKU POSTĘPOWANIA O UDZIELENIE ZAMÓWIENIA</w:t>
      </w:r>
    </w:p>
    <w:p w14:paraId="0E8267BC" w14:textId="77777777" w:rsidR="00FB7CB4" w:rsidRPr="00C637FC" w:rsidRDefault="00FB7CB4" w:rsidP="005836CB">
      <w:pPr>
        <w:spacing w:line="276" w:lineRule="auto"/>
        <w:jc w:val="both"/>
        <w:rPr>
          <w:rFonts w:ascii="Palatino" w:hAnsi="Palatino"/>
          <w:sz w:val="20"/>
          <w:szCs w:val="20"/>
        </w:rPr>
      </w:pPr>
    </w:p>
    <w:p w14:paraId="3BD23F4F" w14:textId="77777777" w:rsidR="00FB7CB4" w:rsidRPr="00C637FC" w:rsidRDefault="00FB7CB4" w:rsidP="005239A5">
      <w:pPr>
        <w:pStyle w:val="Akapitzlist"/>
        <w:numPr>
          <w:ilvl w:val="1"/>
          <w:numId w:val="1"/>
        </w:numPr>
        <w:tabs>
          <w:tab w:val="left" w:pos="851"/>
        </w:tabs>
        <w:spacing w:line="276" w:lineRule="auto"/>
        <w:ind w:left="851" w:hanging="567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Środki ochrony prawnej przysługują</w:t>
      </w:r>
      <w:r w:rsidRPr="00C637FC">
        <w:rPr>
          <w:rFonts w:ascii="Palatino" w:hAnsi="Palatino" w:cs="Arial"/>
          <w:sz w:val="20"/>
          <w:szCs w:val="20"/>
        </w:rPr>
        <w:t>̨</w:t>
      </w:r>
      <w:r w:rsidRPr="00C637FC">
        <w:rPr>
          <w:rFonts w:ascii="Palatino" w:hAnsi="Palatino"/>
          <w:sz w:val="20"/>
          <w:szCs w:val="20"/>
        </w:rPr>
        <w:t xml:space="preserve"> Wykonawcy, je</w:t>
      </w:r>
      <w:r w:rsidRPr="00C637FC">
        <w:rPr>
          <w:rFonts w:ascii="Palatino" w:hAnsi="Palatino" w:cs="Arial Narrow"/>
          <w:sz w:val="20"/>
          <w:szCs w:val="20"/>
        </w:rPr>
        <w:t>ż</w:t>
      </w:r>
      <w:r w:rsidRPr="00C637FC">
        <w:rPr>
          <w:rFonts w:ascii="Palatino" w:hAnsi="Palatino"/>
          <w:sz w:val="20"/>
          <w:szCs w:val="20"/>
        </w:rPr>
        <w:t>eli ma lub mia</w:t>
      </w:r>
      <w:r w:rsidRPr="00C637FC">
        <w:rPr>
          <w:rFonts w:ascii="Palatino" w:hAnsi="Palatino" w:cs="Palatino Linotype"/>
          <w:sz w:val="20"/>
          <w:szCs w:val="20"/>
        </w:rPr>
        <w:t>ł</w:t>
      </w:r>
      <w:r w:rsidRPr="00C637FC">
        <w:rPr>
          <w:rFonts w:ascii="Palatino" w:hAnsi="Palatino"/>
          <w:sz w:val="20"/>
          <w:szCs w:val="20"/>
        </w:rPr>
        <w:t xml:space="preserve"> interes w uzyskaniu zamówienia oraz poniósł lub może ponieść́ szkod</w:t>
      </w:r>
      <w:r w:rsidRPr="00C637FC">
        <w:rPr>
          <w:rFonts w:ascii="Palatino" w:hAnsi="Palatino" w:cs="Arial Narrow"/>
          <w:sz w:val="20"/>
          <w:szCs w:val="20"/>
        </w:rPr>
        <w:t>ę</w:t>
      </w:r>
      <w:r w:rsidRPr="00C637FC">
        <w:rPr>
          <w:rFonts w:ascii="Palatino" w:hAnsi="Palatino" w:cs="Arial"/>
          <w:sz w:val="20"/>
          <w:szCs w:val="20"/>
        </w:rPr>
        <w:t>̨</w:t>
      </w:r>
      <w:r w:rsidRPr="00C637FC">
        <w:rPr>
          <w:rFonts w:ascii="Palatino" w:hAnsi="Palatino"/>
          <w:sz w:val="20"/>
          <w:szCs w:val="20"/>
        </w:rPr>
        <w:t xml:space="preserve"> w wyniku naruszenia przez Zamawiaj</w:t>
      </w:r>
      <w:r w:rsidRPr="00C637FC">
        <w:rPr>
          <w:rFonts w:ascii="Palatino" w:hAnsi="Palatino" w:cs="Arial Narrow"/>
          <w:sz w:val="20"/>
          <w:szCs w:val="20"/>
        </w:rPr>
        <w:t>ą</w:t>
      </w:r>
      <w:r w:rsidRPr="00C637FC">
        <w:rPr>
          <w:rFonts w:ascii="Palatino" w:hAnsi="Palatino"/>
          <w:sz w:val="20"/>
          <w:szCs w:val="20"/>
        </w:rPr>
        <w:t>cego przepis</w:t>
      </w:r>
      <w:r w:rsidRPr="00C637FC">
        <w:rPr>
          <w:rFonts w:ascii="Palatino" w:hAnsi="Palatino" w:cs="Arial Narrow"/>
          <w:sz w:val="20"/>
          <w:szCs w:val="20"/>
        </w:rPr>
        <w:t>ó</w:t>
      </w:r>
      <w:r w:rsidRPr="00C637FC">
        <w:rPr>
          <w:rFonts w:ascii="Palatino" w:hAnsi="Palatino"/>
          <w:sz w:val="20"/>
          <w:szCs w:val="20"/>
        </w:rPr>
        <w:t xml:space="preserve">w ustawy </w:t>
      </w:r>
      <w:proofErr w:type="spellStart"/>
      <w:r w:rsidRPr="00C637FC">
        <w:rPr>
          <w:rFonts w:ascii="Palatino" w:hAnsi="Palatino"/>
          <w:sz w:val="20"/>
          <w:szCs w:val="20"/>
        </w:rPr>
        <w:t>pzp</w:t>
      </w:r>
      <w:proofErr w:type="spellEnd"/>
      <w:r w:rsidRPr="00C637FC">
        <w:rPr>
          <w:rFonts w:ascii="Palatino" w:hAnsi="Palatino"/>
          <w:sz w:val="20"/>
          <w:szCs w:val="20"/>
        </w:rPr>
        <w:t>.</w:t>
      </w:r>
    </w:p>
    <w:p w14:paraId="58FD8D93" w14:textId="77777777" w:rsidR="005836CB" w:rsidRPr="00C637FC" w:rsidRDefault="00FB7CB4" w:rsidP="005239A5">
      <w:pPr>
        <w:pStyle w:val="Akapitzlist"/>
        <w:numPr>
          <w:ilvl w:val="1"/>
          <w:numId w:val="1"/>
        </w:numPr>
        <w:tabs>
          <w:tab w:val="left" w:pos="851"/>
        </w:tabs>
        <w:spacing w:line="276" w:lineRule="auto"/>
        <w:ind w:left="851" w:hanging="567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Odwo</w:t>
      </w:r>
      <w:r w:rsidRPr="00C637FC">
        <w:rPr>
          <w:rFonts w:ascii="Palatino" w:hAnsi="Palatino" w:cs="Palatino Linotype"/>
          <w:sz w:val="20"/>
          <w:szCs w:val="20"/>
        </w:rPr>
        <w:t>ł</w:t>
      </w:r>
      <w:r w:rsidRPr="00C637FC">
        <w:rPr>
          <w:rFonts w:ascii="Palatino" w:hAnsi="Palatino"/>
          <w:sz w:val="20"/>
          <w:szCs w:val="20"/>
        </w:rPr>
        <w:t>anie przys</w:t>
      </w:r>
      <w:r w:rsidRPr="00C637FC">
        <w:rPr>
          <w:rFonts w:ascii="Palatino" w:hAnsi="Palatino" w:cs="Palatino Linotype"/>
          <w:sz w:val="20"/>
          <w:szCs w:val="20"/>
        </w:rPr>
        <w:t>ł</w:t>
      </w:r>
      <w:r w:rsidRPr="00C637FC">
        <w:rPr>
          <w:rFonts w:ascii="Palatino" w:hAnsi="Palatino"/>
          <w:sz w:val="20"/>
          <w:szCs w:val="20"/>
        </w:rPr>
        <w:t xml:space="preserve">uguje na: </w:t>
      </w:r>
    </w:p>
    <w:p w14:paraId="4DB156FC" w14:textId="77777777" w:rsidR="005836CB" w:rsidRPr="00C637FC" w:rsidRDefault="00FB7CB4" w:rsidP="005239A5">
      <w:pPr>
        <w:pStyle w:val="Akapitzlist"/>
        <w:numPr>
          <w:ilvl w:val="2"/>
          <w:numId w:val="1"/>
        </w:numPr>
        <w:tabs>
          <w:tab w:val="left" w:pos="851"/>
        </w:tabs>
        <w:spacing w:line="276" w:lineRule="auto"/>
        <w:ind w:left="1701" w:hanging="850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niezgodna</w:t>
      </w:r>
      <w:r w:rsidRPr="00C637FC">
        <w:rPr>
          <w:rFonts w:ascii="Palatino" w:hAnsi="Palatino" w:cs="Arial"/>
          <w:sz w:val="20"/>
          <w:szCs w:val="20"/>
        </w:rPr>
        <w:t>̨</w:t>
      </w:r>
      <w:r w:rsidRPr="00C637FC">
        <w:rPr>
          <w:rFonts w:ascii="Palatino" w:hAnsi="Palatino"/>
          <w:sz w:val="20"/>
          <w:szCs w:val="20"/>
        </w:rPr>
        <w:t xml:space="preserve"> z przepisami ustawy czynno</w:t>
      </w:r>
      <w:r w:rsidRPr="00C637FC">
        <w:rPr>
          <w:rFonts w:ascii="Palatino" w:hAnsi="Palatino" w:cs="Arial Narrow"/>
          <w:sz w:val="20"/>
          <w:szCs w:val="20"/>
        </w:rPr>
        <w:t>ść</w:t>
      </w:r>
      <w:r w:rsidRPr="00C637FC">
        <w:rPr>
          <w:rFonts w:ascii="Palatino" w:hAnsi="Palatino"/>
          <w:sz w:val="20"/>
          <w:szCs w:val="20"/>
        </w:rPr>
        <w:t xml:space="preserve"> Zamawiaj</w:t>
      </w:r>
      <w:r w:rsidRPr="00C637FC">
        <w:rPr>
          <w:rFonts w:ascii="Palatino" w:hAnsi="Palatino" w:cs="Arial Narrow"/>
          <w:sz w:val="20"/>
          <w:szCs w:val="20"/>
        </w:rPr>
        <w:t>ą</w:t>
      </w:r>
      <w:r w:rsidRPr="00C637FC">
        <w:rPr>
          <w:rFonts w:ascii="Palatino" w:hAnsi="Palatino"/>
          <w:sz w:val="20"/>
          <w:szCs w:val="20"/>
        </w:rPr>
        <w:t>cego, podj</w:t>
      </w:r>
      <w:r w:rsidRPr="00C637FC">
        <w:rPr>
          <w:rFonts w:ascii="Palatino" w:hAnsi="Palatino" w:cs="Arial Narrow"/>
          <w:sz w:val="20"/>
          <w:szCs w:val="20"/>
        </w:rPr>
        <w:t>ę</w:t>
      </w:r>
      <w:r w:rsidRPr="00C637FC">
        <w:rPr>
          <w:rFonts w:ascii="Palatino" w:hAnsi="Palatino"/>
          <w:sz w:val="20"/>
          <w:szCs w:val="20"/>
        </w:rPr>
        <w:t>ta</w:t>
      </w:r>
      <w:r w:rsidRPr="00C637FC">
        <w:rPr>
          <w:rFonts w:ascii="Palatino" w:hAnsi="Palatino" w:cs="Arial"/>
          <w:sz w:val="20"/>
          <w:szCs w:val="20"/>
        </w:rPr>
        <w:t>̨</w:t>
      </w:r>
      <w:r w:rsidRPr="00C637FC">
        <w:rPr>
          <w:rFonts w:ascii="Palatino" w:hAnsi="Palatino"/>
          <w:sz w:val="20"/>
          <w:szCs w:val="20"/>
        </w:rPr>
        <w:t xml:space="preserve"> w postepowaniu o udzielenie zam</w:t>
      </w:r>
      <w:r w:rsidRPr="00C637FC">
        <w:rPr>
          <w:rFonts w:ascii="Palatino" w:hAnsi="Palatino" w:cs="Arial Narrow"/>
          <w:sz w:val="20"/>
          <w:szCs w:val="20"/>
        </w:rPr>
        <w:t>ó</w:t>
      </w:r>
      <w:r w:rsidRPr="00C637FC">
        <w:rPr>
          <w:rFonts w:ascii="Palatino" w:hAnsi="Palatino"/>
          <w:sz w:val="20"/>
          <w:szCs w:val="20"/>
        </w:rPr>
        <w:t xml:space="preserve">wienia, w tym na projektowane postanowienie umowy; </w:t>
      </w:r>
    </w:p>
    <w:p w14:paraId="3C497272" w14:textId="117196C2" w:rsidR="00FB7CB4" w:rsidRPr="00C637FC" w:rsidRDefault="00FB7CB4" w:rsidP="005239A5">
      <w:pPr>
        <w:pStyle w:val="Akapitzlist"/>
        <w:numPr>
          <w:ilvl w:val="2"/>
          <w:numId w:val="1"/>
        </w:numPr>
        <w:tabs>
          <w:tab w:val="left" w:pos="851"/>
        </w:tabs>
        <w:spacing w:line="276" w:lineRule="auto"/>
        <w:ind w:left="1701" w:hanging="850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 xml:space="preserve">zaniechanie czynności w postepowaniu o udzielenie zamówienia, do której </w:t>
      </w:r>
      <w:r w:rsidR="00D152BB" w:rsidRPr="00C637FC">
        <w:rPr>
          <w:rFonts w:ascii="Palatino" w:hAnsi="Palatino"/>
          <w:sz w:val="20"/>
          <w:szCs w:val="20"/>
        </w:rPr>
        <w:t>Zamawiający</w:t>
      </w:r>
      <w:r w:rsidRPr="00C637FC">
        <w:rPr>
          <w:rFonts w:ascii="Palatino" w:hAnsi="Palatino"/>
          <w:sz w:val="20"/>
          <w:szCs w:val="20"/>
        </w:rPr>
        <w:t xml:space="preserve"> by</w:t>
      </w:r>
      <w:r w:rsidRPr="00C637FC">
        <w:rPr>
          <w:rFonts w:ascii="Palatino" w:hAnsi="Palatino" w:cs="Palatino Linotype"/>
          <w:sz w:val="20"/>
          <w:szCs w:val="20"/>
        </w:rPr>
        <w:t>ł</w:t>
      </w:r>
      <w:r w:rsidRPr="00C637FC">
        <w:rPr>
          <w:rFonts w:ascii="Palatino" w:hAnsi="Palatino"/>
          <w:sz w:val="20"/>
          <w:szCs w:val="20"/>
        </w:rPr>
        <w:t xml:space="preserve"> obowiązany na podstawie ustawy </w:t>
      </w:r>
      <w:proofErr w:type="spellStart"/>
      <w:r w:rsidRPr="00C637FC">
        <w:rPr>
          <w:rFonts w:ascii="Palatino" w:hAnsi="Palatino"/>
          <w:sz w:val="20"/>
          <w:szCs w:val="20"/>
        </w:rPr>
        <w:t>pzp</w:t>
      </w:r>
      <w:proofErr w:type="spellEnd"/>
    </w:p>
    <w:p w14:paraId="68B84CE3" w14:textId="77777777" w:rsidR="00FB7CB4" w:rsidRPr="00C637FC" w:rsidRDefault="00FB7CB4" w:rsidP="005239A5">
      <w:pPr>
        <w:pStyle w:val="Akapitzlist"/>
        <w:numPr>
          <w:ilvl w:val="1"/>
          <w:numId w:val="1"/>
        </w:numPr>
        <w:tabs>
          <w:tab w:val="left" w:pos="851"/>
        </w:tabs>
        <w:spacing w:line="276" w:lineRule="auto"/>
        <w:ind w:left="851" w:hanging="567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Odwołanie wnosi się</w:t>
      </w:r>
      <w:r w:rsidRPr="00C637FC">
        <w:rPr>
          <w:rFonts w:ascii="Palatino" w:hAnsi="Palatino" w:cs="Arial"/>
          <w:sz w:val="20"/>
          <w:szCs w:val="20"/>
        </w:rPr>
        <w:t>̨</w:t>
      </w:r>
      <w:r w:rsidRPr="00C637FC">
        <w:rPr>
          <w:rFonts w:ascii="Palatino" w:hAnsi="Palatino"/>
          <w:sz w:val="20"/>
          <w:szCs w:val="20"/>
        </w:rPr>
        <w:t xml:space="preserve"> do Prezesa Krajowej Izby Odwo</w:t>
      </w:r>
      <w:r w:rsidRPr="00C637FC">
        <w:rPr>
          <w:rFonts w:ascii="Palatino" w:hAnsi="Palatino" w:cs="Palatino Linotype"/>
          <w:sz w:val="20"/>
          <w:szCs w:val="20"/>
        </w:rPr>
        <w:t>ł</w:t>
      </w:r>
      <w:r w:rsidRPr="00C637FC">
        <w:rPr>
          <w:rFonts w:ascii="Palatino" w:hAnsi="Palatino"/>
          <w:sz w:val="20"/>
          <w:szCs w:val="20"/>
        </w:rPr>
        <w:t xml:space="preserve">awczej w formie pisemnej albo w formie elektronicznej albo w postaci elektronicznej opatrzone podpisem zaufanym. </w:t>
      </w:r>
    </w:p>
    <w:p w14:paraId="016A99A1" w14:textId="77777777" w:rsidR="00FB7CB4" w:rsidRPr="00C637FC" w:rsidRDefault="00FB7CB4" w:rsidP="005239A5">
      <w:pPr>
        <w:pStyle w:val="Akapitzlist"/>
        <w:numPr>
          <w:ilvl w:val="1"/>
          <w:numId w:val="1"/>
        </w:numPr>
        <w:tabs>
          <w:tab w:val="left" w:pos="851"/>
        </w:tabs>
        <w:spacing w:line="276" w:lineRule="auto"/>
        <w:ind w:left="851" w:hanging="567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Na orzeczenie Krajowej Izby Odwo</w:t>
      </w:r>
      <w:r w:rsidRPr="00C637FC">
        <w:rPr>
          <w:rFonts w:ascii="Palatino" w:hAnsi="Palatino" w:cs="Palatino Linotype"/>
          <w:sz w:val="20"/>
          <w:szCs w:val="20"/>
        </w:rPr>
        <w:t>ł</w:t>
      </w:r>
      <w:r w:rsidRPr="00C637FC">
        <w:rPr>
          <w:rFonts w:ascii="Palatino" w:hAnsi="Palatino"/>
          <w:sz w:val="20"/>
          <w:szCs w:val="20"/>
        </w:rPr>
        <w:t>awczej oraz postanowienie Prezesa Krajowej Izby Odwo</w:t>
      </w:r>
      <w:r w:rsidRPr="00C637FC">
        <w:rPr>
          <w:rFonts w:ascii="Palatino" w:hAnsi="Palatino" w:cs="Palatino Linotype"/>
          <w:sz w:val="20"/>
          <w:szCs w:val="20"/>
        </w:rPr>
        <w:t>ł</w:t>
      </w:r>
      <w:r w:rsidRPr="00C637FC">
        <w:rPr>
          <w:rFonts w:ascii="Palatino" w:hAnsi="Palatino"/>
          <w:sz w:val="20"/>
          <w:szCs w:val="20"/>
        </w:rPr>
        <w:t xml:space="preserve">awczej, o którym mowa w art. 519 ust. 1 ustawy </w:t>
      </w:r>
      <w:proofErr w:type="spellStart"/>
      <w:r w:rsidRPr="00C637FC">
        <w:rPr>
          <w:rFonts w:ascii="Palatino" w:hAnsi="Palatino"/>
          <w:sz w:val="20"/>
          <w:szCs w:val="20"/>
        </w:rPr>
        <w:t>pzp</w:t>
      </w:r>
      <w:proofErr w:type="spellEnd"/>
      <w:r w:rsidRPr="00C637FC">
        <w:rPr>
          <w:rFonts w:ascii="Palatino" w:hAnsi="Palatino"/>
          <w:sz w:val="20"/>
          <w:szCs w:val="20"/>
        </w:rPr>
        <w:t>, stronom oraz uczestnikom postepowania odwo</w:t>
      </w:r>
      <w:r w:rsidRPr="00C637FC">
        <w:rPr>
          <w:rFonts w:ascii="Palatino" w:hAnsi="Palatino" w:cs="Palatino Linotype"/>
          <w:sz w:val="20"/>
          <w:szCs w:val="20"/>
        </w:rPr>
        <w:t>ł</w:t>
      </w:r>
      <w:r w:rsidRPr="00C637FC">
        <w:rPr>
          <w:rFonts w:ascii="Palatino" w:hAnsi="Palatino"/>
          <w:sz w:val="20"/>
          <w:szCs w:val="20"/>
        </w:rPr>
        <w:t>awczego przys</w:t>
      </w:r>
      <w:r w:rsidRPr="00C637FC">
        <w:rPr>
          <w:rFonts w:ascii="Palatino" w:hAnsi="Palatino" w:cs="Palatino Linotype"/>
          <w:sz w:val="20"/>
          <w:szCs w:val="20"/>
        </w:rPr>
        <w:t>ł</w:t>
      </w:r>
      <w:r w:rsidRPr="00C637FC">
        <w:rPr>
          <w:rFonts w:ascii="Palatino" w:hAnsi="Palatino"/>
          <w:sz w:val="20"/>
          <w:szCs w:val="20"/>
        </w:rPr>
        <w:t>uguje skarga do sądu. Skargę</w:t>
      </w:r>
      <w:r w:rsidRPr="00C637FC">
        <w:rPr>
          <w:rFonts w:ascii="Palatino" w:hAnsi="Palatino" w:cs="Arial"/>
          <w:sz w:val="20"/>
          <w:szCs w:val="20"/>
        </w:rPr>
        <w:t>̨</w:t>
      </w:r>
      <w:r w:rsidRPr="00C637FC">
        <w:rPr>
          <w:rFonts w:ascii="Palatino" w:hAnsi="Palatino"/>
          <w:sz w:val="20"/>
          <w:szCs w:val="20"/>
        </w:rPr>
        <w:t xml:space="preserve"> wnosi si</w:t>
      </w:r>
      <w:r w:rsidRPr="00C637FC">
        <w:rPr>
          <w:rFonts w:ascii="Palatino" w:hAnsi="Palatino" w:cs="Arial Narrow"/>
          <w:sz w:val="20"/>
          <w:szCs w:val="20"/>
        </w:rPr>
        <w:t>ę</w:t>
      </w:r>
      <w:r w:rsidRPr="00C637FC">
        <w:rPr>
          <w:rFonts w:ascii="Palatino" w:hAnsi="Palatino" w:cs="Arial"/>
          <w:sz w:val="20"/>
          <w:szCs w:val="20"/>
        </w:rPr>
        <w:t>̨</w:t>
      </w:r>
      <w:r w:rsidRPr="00C637FC">
        <w:rPr>
          <w:rFonts w:ascii="Palatino" w:hAnsi="Palatino"/>
          <w:sz w:val="20"/>
          <w:szCs w:val="20"/>
        </w:rPr>
        <w:t xml:space="preserve"> do S</w:t>
      </w:r>
      <w:r w:rsidRPr="00C637FC">
        <w:rPr>
          <w:rFonts w:ascii="Palatino" w:hAnsi="Palatino" w:cs="Arial Narrow"/>
          <w:sz w:val="20"/>
          <w:szCs w:val="20"/>
        </w:rPr>
        <w:t>ą</w:t>
      </w:r>
      <w:r w:rsidRPr="00C637FC">
        <w:rPr>
          <w:rFonts w:ascii="Palatino" w:hAnsi="Palatino"/>
          <w:sz w:val="20"/>
          <w:szCs w:val="20"/>
        </w:rPr>
        <w:t>du Okr</w:t>
      </w:r>
      <w:r w:rsidRPr="00C637FC">
        <w:rPr>
          <w:rFonts w:ascii="Palatino" w:hAnsi="Palatino" w:cs="Arial Narrow"/>
          <w:sz w:val="20"/>
          <w:szCs w:val="20"/>
        </w:rPr>
        <w:t>ę</w:t>
      </w:r>
      <w:r w:rsidRPr="00C637FC">
        <w:rPr>
          <w:rFonts w:ascii="Palatino" w:hAnsi="Palatino"/>
          <w:sz w:val="20"/>
          <w:szCs w:val="20"/>
        </w:rPr>
        <w:t>gowego w Warszawie za po</w:t>
      </w:r>
      <w:r w:rsidRPr="00C637FC">
        <w:rPr>
          <w:rFonts w:ascii="Palatino" w:hAnsi="Palatino" w:cs="Arial Narrow"/>
          <w:sz w:val="20"/>
          <w:szCs w:val="20"/>
        </w:rPr>
        <w:t>ś</w:t>
      </w:r>
      <w:r w:rsidRPr="00C637FC">
        <w:rPr>
          <w:rFonts w:ascii="Palatino" w:hAnsi="Palatino"/>
          <w:sz w:val="20"/>
          <w:szCs w:val="20"/>
        </w:rPr>
        <w:t>rednictwem Prezesa Krajowej Izby Odwo</w:t>
      </w:r>
      <w:r w:rsidRPr="00C637FC">
        <w:rPr>
          <w:rFonts w:ascii="Palatino" w:hAnsi="Palatino" w:cs="Palatino Linotype"/>
          <w:sz w:val="20"/>
          <w:szCs w:val="20"/>
        </w:rPr>
        <w:t>ł</w:t>
      </w:r>
      <w:r w:rsidRPr="00C637FC">
        <w:rPr>
          <w:rFonts w:ascii="Palatino" w:hAnsi="Palatino"/>
          <w:sz w:val="20"/>
          <w:szCs w:val="20"/>
        </w:rPr>
        <w:t xml:space="preserve">awczej. </w:t>
      </w:r>
    </w:p>
    <w:p w14:paraId="71945DF2" w14:textId="77777777" w:rsidR="00FB7CB4" w:rsidRPr="00C637FC" w:rsidRDefault="00FB7CB4" w:rsidP="005239A5">
      <w:pPr>
        <w:pStyle w:val="Akapitzlist"/>
        <w:numPr>
          <w:ilvl w:val="1"/>
          <w:numId w:val="1"/>
        </w:numPr>
        <w:tabs>
          <w:tab w:val="left" w:pos="851"/>
        </w:tabs>
        <w:spacing w:line="276" w:lineRule="auto"/>
        <w:ind w:left="851" w:hanging="567"/>
        <w:jc w:val="both"/>
        <w:rPr>
          <w:rFonts w:ascii="Palatino" w:hAnsi="Palatino"/>
          <w:sz w:val="20"/>
          <w:szCs w:val="20"/>
        </w:rPr>
      </w:pPr>
      <w:r w:rsidRPr="00C637FC">
        <w:rPr>
          <w:rFonts w:ascii="Palatino" w:hAnsi="Palatino"/>
          <w:sz w:val="20"/>
          <w:szCs w:val="20"/>
        </w:rPr>
        <w:t>Szczeg</w:t>
      </w:r>
      <w:r w:rsidRPr="00C637FC">
        <w:rPr>
          <w:rFonts w:ascii="Palatino" w:hAnsi="Palatino" w:cs="Palatino Linotype"/>
          <w:sz w:val="20"/>
          <w:szCs w:val="20"/>
        </w:rPr>
        <w:t>ół</w:t>
      </w:r>
      <w:r w:rsidRPr="00C637FC">
        <w:rPr>
          <w:rFonts w:ascii="Palatino" w:hAnsi="Palatino"/>
          <w:sz w:val="20"/>
          <w:szCs w:val="20"/>
        </w:rPr>
        <w:t xml:space="preserve">owe informacje dotyczące środków ochrony prawnej określone są w Dziale IX „Środki ochrony prawnej” ustawy </w:t>
      </w:r>
      <w:proofErr w:type="spellStart"/>
      <w:r w:rsidRPr="00C637FC">
        <w:rPr>
          <w:rFonts w:ascii="Palatino" w:hAnsi="Palatino"/>
          <w:sz w:val="20"/>
          <w:szCs w:val="20"/>
        </w:rPr>
        <w:t>pzp</w:t>
      </w:r>
      <w:proofErr w:type="spellEnd"/>
      <w:r w:rsidRPr="00C637FC">
        <w:rPr>
          <w:rFonts w:ascii="Palatino" w:hAnsi="Palatino"/>
          <w:sz w:val="20"/>
          <w:szCs w:val="20"/>
        </w:rPr>
        <w:t>.</w:t>
      </w:r>
    </w:p>
    <w:p w14:paraId="63E5106A" w14:textId="77777777" w:rsidR="00FB7CB4" w:rsidRPr="00C637FC" w:rsidRDefault="00FB7CB4" w:rsidP="005836CB">
      <w:pPr>
        <w:pStyle w:val="Akapitzlist"/>
        <w:tabs>
          <w:tab w:val="left" w:pos="851"/>
        </w:tabs>
        <w:spacing w:line="276" w:lineRule="auto"/>
        <w:ind w:left="851" w:hanging="567"/>
        <w:jc w:val="both"/>
        <w:rPr>
          <w:rFonts w:ascii="Palatino" w:hAnsi="Palatino"/>
          <w:sz w:val="20"/>
          <w:szCs w:val="20"/>
        </w:rPr>
      </w:pPr>
    </w:p>
    <w:p w14:paraId="65B38F7E" w14:textId="77777777" w:rsidR="00FB7CB4" w:rsidRPr="00C637FC" w:rsidRDefault="00FB7CB4" w:rsidP="005239A5">
      <w:pPr>
        <w:pStyle w:val="Nagwek1"/>
        <w:numPr>
          <w:ilvl w:val="0"/>
          <w:numId w:val="1"/>
        </w:numPr>
        <w:spacing w:line="276" w:lineRule="auto"/>
        <w:jc w:val="both"/>
        <w:rPr>
          <w:rFonts w:ascii="Palatino" w:hAnsi="Palatino"/>
          <w:bCs/>
          <w:sz w:val="20"/>
          <w:szCs w:val="20"/>
        </w:rPr>
      </w:pPr>
      <w:r w:rsidRPr="00C637FC">
        <w:rPr>
          <w:rFonts w:ascii="Palatino" w:hAnsi="Palatino"/>
          <w:bCs/>
          <w:sz w:val="20"/>
          <w:szCs w:val="20"/>
        </w:rPr>
        <w:t>INFORMACJA O PRZETWARZANIU DANYCH OSOBOWYCH</w:t>
      </w:r>
    </w:p>
    <w:p w14:paraId="3494BE93" w14:textId="77777777" w:rsidR="00FB7CB4" w:rsidRPr="00C637FC" w:rsidRDefault="00FB7CB4" w:rsidP="005836CB">
      <w:pPr>
        <w:spacing w:line="276" w:lineRule="auto"/>
        <w:rPr>
          <w:rFonts w:ascii="Palatino" w:hAnsi="Palatino"/>
          <w:sz w:val="20"/>
          <w:szCs w:val="20"/>
        </w:rPr>
      </w:pPr>
    </w:p>
    <w:p w14:paraId="18497A17" w14:textId="77777777" w:rsidR="002517C2" w:rsidRPr="00C637FC" w:rsidRDefault="00FB7CB4" w:rsidP="005836CB">
      <w:pPr>
        <w:autoSpaceDE w:val="0"/>
        <w:autoSpaceDN w:val="0"/>
        <w:adjustRightInd w:val="0"/>
        <w:spacing w:line="276" w:lineRule="auto"/>
        <w:jc w:val="both"/>
        <w:rPr>
          <w:rFonts w:ascii="Palatino" w:hAnsi="Palatino" w:cs="TT17Bt00"/>
          <w:color w:val="000000"/>
          <w:sz w:val="20"/>
          <w:szCs w:val="20"/>
        </w:rPr>
      </w:pPr>
      <w:r w:rsidRPr="00C637FC">
        <w:rPr>
          <w:rFonts w:ascii="Palatino" w:hAnsi="Palatino" w:cs="TT17Bt00"/>
          <w:color w:val="000000"/>
          <w:sz w:val="20"/>
          <w:szCs w:val="20"/>
        </w:rPr>
        <w:t>Zamawiający informuje, zgodnie z art. 13 ust. 1 i 2 Rozporządzenia Parlamentu Europejskiego i Rady (UE) 2016/679 z dnia 27 kwietnia 2016r. w sprawie ochrony osób fizycznych w związku z przetwarzaniem danych osobowych i w sprawie swobodnego przepływu takich danych i uchylenia dyrektywy 95/46/WE (Ogólne rozporządzenie o ochronie danych) zwane dalej „RODO”, że:</w:t>
      </w:r>
    </w:p>
    <w:p w14:paraId="70829658" w14:textId="77777777" w:rsidR="00BE4835" w:rsidRPr="00BE4835" w:rsidRDefault="00FB4370" w:rsidP="00BE4835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line="276" w:lineRule="auto"/>
        <w:jc w:val="both"/>
        <w:rPr>
          <w:rFonts w:ascii="Palatino" w:hAnsi="Palatino" w:cs="TT17Bt00"/>
          <w:color w:val="000000"/>
          <w:sz w:val="20"/>
          <w:szCs w:val="20"/>
        </w:rPr>
      </w:pPr>
      <w:r w:rsidRPr="00C637FC">
        <w:rPr>
          <w:rFonts w:ascii="Palatino" w:hAnsi="Palatino" w:cs="TT17Bt00"/>
          <w:color w:val="000000"/>
          <w:sz w:val="20"/>
          <w:szCs w:val="20"/>
        </w:rPr>
        <w:t xml:space="preserve">Administratorem Pani/Pana danych osobowych </w:t>
      </w:r>
      <w:proofErr w:type="gramStart"/>
      <w:r w:rsidRPr="00C637FC">
        <w:rPr>
          <w:rFonts w:ascii="Palatino" w:hAnsi="Palatino" w:cs="TT17Bt00"/>
          <w:color w:val="000000"/>
          <w:sz w:val="20"/>
          <w:szCs w:val="20"/>
        </w:rPr>
        <w:t xml:space="preserve">jest </w:t>
      </w:r>
      <w:r w:rsidR="00722C61" w:rsidRPr="00C637FC">
        <w:rPr>
          <w:rFonts w:ascii="Palatino" w:hAnsi="Palatino" w:cs="TT17Bt00"/>
          <w:color w:val="000000"/>
          <w:sz w:val="20"/>
          <w:szCs w:val="20"/>
        </w:rPr>
        <w:t xml:space="preserve"> </w:t>
      </w:r>
      <w:r w:rsidR="00BE4835" w:rsidRPr="00BE4835">
        <w:rPr>
          <w:rFonts w:ascii="Palatino" w:hAnsi="Palatino" w:cs="TT17Bt00"/>
          <w:color w:val="000000"/>
          <w:sz w:val="20"/>
          <w:szCs w:val="20"/>
        </w:rPr>
        <w:t>Gmina</w:t>
      </w:r>
      <w:proofErr w:type="gramEnd"/>
      <w:r w:rsidR="00BE4835" w:rsidRPr="00BE4835">
        <w:rPr>
          <w:rFonts w:ascii="Palatino" w:hAnsi="Palatino" w:cs="TT17Bt00"/>
          <w:color w:val="000000"/>
          <w:sz w:val="20"/>
          <w:szCs w:val="20"/>
        </w:rPr>
        <w:t xml:space="preserve"> Podgórzyn z siedzibą ul. Żołnierska 14, 58–562 Podgórzyn, reprezentowana przez Wójta Gminy Podgórzyn;</w:t>
      </w:r>
    </w:p>
    <w:p w14:paraId="7664DA94" w14:textId="7F3230D3" w:rsidR="00BE4835" w:rsidRPr="00BE4835" w:rsidRDefault="00BE4835" w:rsidP="00BE4835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line="276" w:lineRule="auto"/>
        <w:jc w:val="both"/>
        <w:rPr>
          <w:rFonts w:ascii="Palatino" w:hAnsi="Palatino" w:cs="TT17Bt00"/>
          <w:color w:val="000000"/>
          <w:sz w:val="20"/>
          <w:szCs w:val="20"/>
        </w:rPr>
      </w:pPr>
      <w:r w:rsidRPr="00BE4835">
        <w:rPr>
          <w:rFonts w:ascii="Palatino" w:hAnsi="Palatino" w:cs="TT17Bt00"/>
          <w:color w:val="000000"/>
          <w:sz w:val="20"/>
          <w:szCs w:val="20"/>
        </w:rPr>
        <w:t>Inspektorem ochrony danych osobowych w Gminie Podgórzyn jest Pan Mariusz Stasiak vel</w:t>
      </w:r>
      <w:r>
        <w:rPr>
          <w:rFonts w:ascii="Palatino" w:hAnsi="Palatino" w:cs="TT17Bt00"/>
          <w:color w:val="000000"/>
          <w:sz w:val="20"/>
          <w:szCs w:val="20"/>
        </w:rPr>
        <w:t xml:space="preserve"> </w:t>
      </w:r>
      <w:proofErr w:type="spellStart"/>
      <w:r w:rsidRPr="00BE4835">
        <w:rPr>
          <w:rFonts w:ascii="Palatino" w:hAnsi="Palatino" w:cs="TT17Bt00"/>
          <w:color w:val="000000"/>
          <w:sz w:val="20"/>
          <w:szCs w:val="20"/>
        </w:rPr>
        <w:t>Stasek</w:t>
      </w:r>
      <w:proofErr w:type="spellEnd"/>
      <w:r w:rsidRPr="00BE4835">
        <w:rPr>
          <w:rFonts w:ascii="Palatino" w:hAnsi="Palatino" w:cs="TT17Bt00"/>
          <w:color w:val="000000"/>
          <w:sz w:val="20"/>
          <w:szCs w:val="20"/>
        </w:rPr>
        <w:t xml:space="preserve">, mail: </w:t>
      </w:r>
      <w:hyperlink r:id="rId27" w:history="1">
        <w:r w:rsidRPr="00BE4835">
          <w:rPr>
            <w:rStyle w:val="Hipercze"/>
            <w:rFonts w:ascii="Palatino" w:hAnsi="Palatino" w:cs="TT17Bt00"/>
            <w:sz w:val="20"/>
            <w:szCs w:val="20"/>
          </w:rPr>
          <w:t>biuro@msvs.com.pl</w:t>
        </w:r>
      </w:hyperlink>
      <w:r w:rsidRPr="00BE4835">
        <w:rPr>
          <w:rFonts w:ascii="Palatino" w:hAnsi="Palatino" w:cs="TT17Bt00"/>
          <w:color w:val="000000"/>
          <w:sz w:val="20"/>
          <w:szCs w:val="20"/>
        </w:rPr>
        <w:t>;</w:t>
      </w:r>
    </w:p>
    <w:p w14:paraId="234C9D56" w14:textId="4ED26257" w:rsidR="00FB4370" w:rsidRPr="00380CF7" w:rsidRDefault="00FB4370" w:rsidP="00BE4835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line="276" w:lineRule="auto"/>
        <w:jc w:val="both"/>
        <w:rPr>
          <w:rFonts w:ascii="Palatino" w:hAnsi="Palatino" w:cs="TT17Bt00"/>
          <w:color w:val="000000"/>
          <w:sz w:val="20"/>
          <w:szCs w:val="20"/>
        </w:rPr>
      </w:pPr>
      <w:r w:rsidRPr="00380CF7">
        <w:rPr>
          <w:rFonts w:ascii="Palatino" w:hAnsi="Palatino" w:cs="TT17Bt00"/>
          <w:color w:val="000000"/>
          <w:sz w:val="20"/>
          <w:szCs w:val="20"/>
        </w:rPr>
        <w:t xml:space="preserve">Pani/Pana dane osobowe przetwarzane będą na podstawie art. 6 ust. 1 lit. c RODO w celu związanym z postępowaniem o udzielenie zamówienia publicznego jak w tytule, prowadzonym w trybie podstawowym na podstawie art. 275 pkt </w:t>
      </w:r>
      <w:r w:rsidR="00BE4835">
        <w:rPr>
          <w:rFonts w:ascii="Palatino" w:hAnsi="Palatino" w:cs="TT17Bt00"/>
          <w:color w:val="000000"/>
          <w:sz w:val="20"/>
          <w:szCs w:val="20"/>
        </w:rPr>
        <w:t>1</w:t>
      </w:r>
      <w:r w:rsidRPr="00380CF7">
        <w:rPr>
          <w:rFonts w:ascii="Palatino" w:hAnsi="Palatino" w:cs="TT17Bt00"/>
          <w:color w:val="000000"/>
          <w:sz w:val="20"/>
          <w:szCs w:val="20"/>
        </w:rPr>
        <w:t xml:space="preserve"> Ustawy Pzp</w:t>
      </w:r>
    </w:p>
    <w:p w14:paraId="3DEB398C" w14:textId="4C05E13B" w:rsidR="00FB7CB4" w:rsidRPr="00C637FC" w:rsidRDefault="00FB7CB4" w:rsidP="005836CB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line="276" w:lineRule="auto"/>
        <w:jc w:val="both"/>
        <w:rPr>
          <w:rFonts w:ascii="Palatino" w:hAnsi="Palatino" w:cs="TT17Bt00"/>
          <w:color w:val="000000"/>
          <w:sz w:val="20"/>
          <w:szCs w:val="20"/>
        </w:rPr>
      </w:pPr>
      <w:r w:rsidRPr="00C637FC">
        <w:rPr>
          <w:rFonts w:ascii="Palatino" w:hAnsi="Palatino" w:cs="TT17Bt00"/>
          <w:color w:val="000000"/>
          <w:sz w:val="20"/>
          <w:szCs w:val="20"/>
        </w:rPr>
        <w:t>Dane osobowe zawarte w ofertach są przetwarzane na podstawie art. 6 ust. 1 lit. c RODO, tj. przetwarzanie jest niezbędne do wypełnienia obowiązku prawnego ciążącego na administratorze. Celem przetwarzania danych osobowych jest prowadzenie w imieniu własnym postępowania o udzielenie zamówienia publicznego</w:t>
      </w:r>
      <w:r w:rsidR="00FD7F2F" w:rsidRPr="00C637FC">
        <w:rPr>
          <w:rFonts w:ascii="Palatino" w:hAnsi="Palatino" w:cs="TT17Bt00"/>
          <w:color w:val="000000"/>
          <w:sz w:val="20"/>
          <w:szCs w:val="20"/>
        </w:rPr>
        <w:t xml:space="preserve">. </w:t>
      </w:r>
    </w:p>
    <w:p w14:paraId="040B734C" w14:textId="6F1911EF" w:rsidR="00FB7CB4" w:rsidRPr="00C637FC" w:rsidRDefault="00FB7CB4" w:rsidP="005836CB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line="276" w:lineRule="auto"/>
        <w:jc w:val="both"/>
        <w:rPr>
          <w:rFonts w:ascii="Palatino" w:hAnsi="Palatino" w:cs="TT17Bt00"/>
          <w:color w:val="000000"/>
          <w:sz w:val="20"/>
          <w:szCs w:val="20"/>
        </w:rPr>
      </w:pPr>
      <w:r w:rsidRPr="00C637FC">
        <w:rPr>
          <w:rFonts w:ascii="Palatino" w:hAnsi="Palatino" w:cs="TT17Bt00"/>
          <w:color w:val="000000"/>
          <w:sz w:val="20"/>
          <w:szCs w:val="20"/>
        </w:rPr>
        <w:t>Odbiorcą Pani/Pana danych osobowych będą osoby lub podmioty, którym udostępniona zostanie dokumentacja postępowania w oparciu o art. 18 oraz art. 76 ust. 3 ustawy z dnia 11 września 2019 r. – Prawo zamówień publicznych (Dz. U. z 20</w:t>
      </w:r>
      <w:r w:rsidR="005F05BF" w:rsidRPr="00C637FC">
        <w:rPr>
          <w:rFonts w:ascii="Palatino" w:hAnsi="Palatino" w:cs="TT17Bt00"/>
          <w:color w:val="000000"/>
          <w:sz w:val="20"/>
          <w:szCs w:val="20"/>
        </w:rPr>
        <w:t>2</w:t>
      </w:r>
      <w:r w:rsidR="00FF2B2D" w:rsidRPr="00C637FC">
        <w:rPr>
          <w:rFonts w:ascii="Palatino" w:hAnsi="Palatino" w:cs="TT17Bt00"/>
          <w:color w:val="000000"/>
          <w:sz w:val="20"/>
          <w:szCs w:val="20"/>
        </w:rPr>
        <w:t xml:space="preserve">4 </w:t>
      </w:r>
      <w:r w:rsidRPr="00C637FC">
        <w:rPr>
          <w:rFonts w:ascii="Palatino" w:hAnsi="Palatino" w:cs="TT17Bt00"/>
          <w:color w:val="000000"/>
          <w:sz w:val="20"/>
          <w:szCs w:val="20"/>
        </w:rPr>
        <w:t xml:space="preserve">r. poz.  </w:t>
      </w:r>
      <w:r w:rsidR="005F05BF" w:rsidRPr="00C637FC">
        <w:rPr>
          <w:rFonts w:ascii="Palatino" w:hAnsi="Palatino" w:cs="TT17Bt00"/>
          <w:color w:val="000000"/>
          <w:sz w:val="20"/>
          <w:szCs w:val="20"/>
        </w:rPr>
        <w:t>1</w:t>
      </w:r>
      <w:r w:rsidR="00FF2B2D" w:rsidRPr="00C637FC">
        <w:rPr>
          <w:rFonts w:ascii="Palatino" w:hAnsi="Palatino" w:cs="TT17Bt00"/>
          <w:color w:val="000000"/>
          <w:sz w:val="20"/>
          <w:szCs w:val="20"/>
        </w:rPr>
        <w:t>320</w:t>
      </w:r>
      <w:r w:rsidR="005F05BF" w:rsidRPr="00C637FC">
        <w:rPr>
          <w:rFonts w:ascii="Palatino" w:hAnsi="Palatino" w:cs="TT17Bt00"/>
          <w:color w:val="000000"/>
          <w:sz w:val="20"/>
          <w:szCs w:val="20"/>
        </w:rPr>
        <w:t xml:space="preserve"> </w:t>
      </w:r>
      <w:r w:rsidRPr="00C637FC">
        <w:rPr>
          <w:rFonts w:ascii="Palatino" w:hAnsi="Palatino" w:cs="TT17Bt00"/>
          <w:color w:val="000000"/>
          <w:sz w:val="20"/>
          <w:szCs w:val="20"/>
        </w:rPr>
        <w:t xml:space="preserve">z </w:t>
      </w:r>
      <w:proofErr w:type="spellStart"/>
      <w:r w:rsidRPr="00C637FC">
        <w:rPr>
          <w:rFonts w:ascii="Palatino" w:hAnsi="Palatino" w:cs="TT17Bt00"/>
          <w:color w:val="000000"/>
          <w:sz w:val="20"/>
          <w:szCs w:val="20"/>
        </w:rPr>
        <w:t>późn</w:t>
      </w:r>
      <w:proofErr w:type="spellEnd"/>
      <w:r w:rsidRPr="00C637FC">
        <w:rPr>
          <w:rFonts w:ascii="Palatino" w:hAnsi="Palatino" w:cs="TT17Bt00"/>
          <w:color w:val="000000"/>
          <w:sz w:val="20"/>
          <w:szCs w:val="20"/>
        </w:rPr>
        <w:t>. zm.)</w:t>
      </w:r>
      <w:r w:rsidR="00BE4835">
        <w:rPr>
          <w:rFonts w:ascii="Palatino" w:hAnsi="Palatino" w:cs="TT17Bt00"/>
          <w:color w:val="000000"/>
          <w:sz w:val="20"/>
          <w:szCs w:val="20"/>
        </w:rPr>
        <w:t xml:space="preserve"> oraz w ramach rozliczenia projektu</w:t>
      </w:r>
      <w:r w:rsidR="006C1734">
        <w:rPr>
          <w:rFonts w:ascii="Palatino" w:hAnsi="Palatino" w:cs="TT17Bt00"/>
          <w:color w:val="000000"/>
          <w:sz w:val="20"/>
          <w:szCs w:val="20"/>
        </w:rPr>
        <w:t>.</w:t>
      </w:r>
    </w:p>
    <w:p w14:paraId="27C19AD2" w14:textId="3CFC3CFF" w:rsidR="00FB4370" w:rsidRPr="00C637FC" w:rsidRDefault="00FB4370" w:rsidP="005836CB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line="276" w:lineRule="auto"/>
        <w:jc w:val="both"/>
        <w:rPr>
          <w:rFonts w:ascii="Palatino" w:hAnsi="Palatino" w:cs="TT17Bt00"/>
          <w:color w:val="000000"/>
          <w:sz w:val="20"/>
          <w:szCs w:val="20"/>
        </w:rPr>
      </w:pPr>
      <w:r w:rsidRPr="00C637FC">
        <w:rPr>
          <w:rFonts w:ascii="Palatino" w:hAnsi="Palatino" w:cs="TT17Bt00"/>
          <w:color w:val="000000"/>
          <w:sz w:val="20"/>
          <w:szCs w:val="20"/>
        </w:rPr>
        <w:t xml:space="preserve">Pani/Pana dane osobowe będą przechowywane, zgodnie z art. </w:t>
      </w:r>
      <w:r w:rsidR="00977262" w:rsidRPr="00C637FC">
        <w:rPr>
          <w:rFonts w:ascii="Palatino" w:hAnsi="Palatino" w:cs="TT17Bt00"/>
          <w:color w:val="000000"/>
          <w:sz w:val="20"/>
          <w:szCs w:val="20"/>
        </w:rPr>
        <w:t>76</w:t>
      </w:r>
      <w:r w:rsidRPr="00C637FC">
        <w:rPr>
          <w:rFonts w:ascii="Palatino" w:hAnsi="Palatino" w:cs="TT17Bt00"/>
          <w:color w:val="000000"/>
          <w:sz w:val="20"/>
          <w:szCs w:val="20"/>
        </w:rPr>
        <w:t xml:space="preserve"> ust. 1 ustawy Pzp, przez okres co </w:t>
      </w:r>
      <w:proofErr w:type="gramStart"/>
      <w:r w:rsidRPr="00C637FC">
        <w:rPr>
          <w:rFonts w:ascii="Palatino" w:hAnsi="Palatino" w:cs="TT17Bt00"/>
          <w:color w:val="000000"/>
          <w:sz w:val="20"/>
          <w:szCs w:val="20"/>
        </w:rPr>
        <w:t>najmniej  4</w:t>
      </w:r>
      <w:proofErr w:type="gramEnd"/>
      <w:r w:rsidRPr="00C637FC">
        <w:rPr>
          <w:rFonts w:ascii="Palatino" w:hAnsi="Palatino" w:cs="TT17Bt00"/>
          <w:color w:val="000000"/>
          <w:sz w:val="20"/>
          <w:szCs w:val="20"/>
        </w:rPr>
        <w:t xml:space="preserve"> lat od dnia zakończenia postępowania o udzielenie zamówienia, a jeżeli czas trwania umowy przekracza 4 lata, okres przechowywania umowy, </w:t>
      </w:r>
      <w:proofErr w:type="gramStart"/>
      <w:r w:rsidRPr="00C637FC">
        <w:rPr>
          <w:rFonts w:ascii="Palatino" w:hAnsi="Palatino" w:cs="TT17Bt00"/>
          <w:color w:val="000000"/>
          <w:sz w:val="20"/>
          <w:szCs w:val="20"/>
        </w:rPr>
        <w:t>obejmuje  cały</w:t>
      </w:r>
      <w:proofErr w:type="gramEnd"/>
      <w:r w:rsidRPr="00C637FC">
        <w:rPr>
          <w:rFonts w:ascii="Palatino" w:hAnsi="Palatino" w:cs="TT17Bt00"/>
          <w:color w:val="000000"/>
          <w:sz w:val="20"/>
          <w:szCs w:val="20"/>
        </w:rPr>
        <w:t xml:space="preserve"> czas trwania umowy. Ponadto informuję, że zgodnie z Jednolitym Rzeczowym Wykazem Akt dokumentacja zamówień publicznych posiada kategorię archiwalną B5 (okres przechowywania 5 lat, a umowa w sprawie zamówienia publicznego posiada kategorię archiwalną B10 (okres przechowywania 10 lat). Po tym okresie przechowywania/przetwarzania dane będą zniszczone lub zanonimizowane</w:t>
      </w:r>
    </w:p>
    <w:p w14:paraId="76DC241B" w14:textId="52E7F57D" w:rsidR="00FB7CB4" w:rsidRPr="00C637FC" w:rsidRDefault="00FB7CB4" w:rsidP="005836CB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line="276" w:lineRule="auto"/>
        <w:jc w:val="both"/>
        <w:rPr>
          <w:rFonts w:ascii="Palatino" w:hAnsi="Palatino" w:cs="TT17Bt00"/>
          <w:color w:val="000000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Posiada Pani/Pan:</w:t>
      </w:r>
    </w:p>
    <w:p w14:paraId="76621777" w14:textId="6275ADC4" w:rsidR="00FB7CB4" w:rsidRPr="00C637FC" w:rsidRDefault="00FB7CB4" w:rsidP="005836CB">
      <w:pPr>
        <w:pStyle w:val="Akapitzlist"/>
        <w:numPr>
          <w:ilvl w:val="0"/>
          <w:numId w:val="3"/>
        </w:numPr>
        <w:spacing w:after="150" w:line="276" w:lineRule="auto"/>
        <w:jc w:val="both"/>
        <w:rPr>
          <w:rFonts w:ascii="Palatino" w:hAnsi="Palatino" w:cs="Arial"/>
          <w:color w:val="00B0F0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lastRenderedPageBreak/>
        <w:t>na podstawie art. 15 RODO prawo dostępu do danych osobowych Pani/Pana dotyczących;</w:t>
      </w:r>
    </w:p>
    <w:p w14:paraId="2C2B3395" w14:textId="263A50C6" w:rsidR="00FB7CB4" w:rsidRPr="00C637FC" w:rsidRDefault="00FB7CB4" w:rsidP="005836CB">
      <w:pPr>
        <w:pStyle w:val="Akapitzlist"/>
        <w:numPr>
          <w:ilvl w:val="0"/>
          <w:numId w:val="3"/>
        </w:numPr>
        <w:spacing w:after="150" w:line="276" w:lineRule="auto"/>
        <w:jc w:val="both"/>
        <w:rPr>
          <w:rFonts w:ascii="Palatino" w:hAnsi="Palatino" w:cs="Arial"/>
          <w:color w:val="00B0F0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na podstawie art. 16 RODO prawo do sprostowania Pani/Pana danych osobowych;</w:t>
      </w:r>
    </w:p>
    <w:p w14:paraId="10669EA4" w14:textId="28AF38BC" w:rsidR="00FB7CB4" w:rsidRPr="00C637FC" w:rsidRDefault="00FB7CB4" w:rsidP="005836CB">
      <w:pPr>
        <w:pStyle w:val="Akapitzlist"/>
        <w:numPr>
          <w:ilvl w:val="0"/>
          <w:numId w:val="3"/>
        </w:numPr>
        <w:spacing w:after="150" w:line="276" w:lineRule="auto"/>
        <w:jc w:val="both"/>
        <w:rPr>
          <w:rFonts w:ascii="Palatino" w:hAnsi="Palatino" w:cs="Arial"/>
          <w:color w:val="00B0F0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</w:t>
      </w:r>
      <w:r w:rsidR="00D152BB" w:rsidRPr="00C637FC">
        <w:rPr>
          <w:rFonts w:ascii="Palatino" w:hAnsi="Palatino" w:cs="Arial"/>
          <w:sz w:val="20"/>
          <w:szCs w:val="20"/>
        </w:rPr>
        <w:t>RODO,</w:t>
      </w:r>
    </w:p>
    <w:p w14:paraId="4BE0C64E" w14:textId="77777777" w:rsidR="00FB7CB4" w:rsidRPr="00C637FC" w:rsidRDefault="00FB7CB4" w:rsidP="005836CB">
      <w:pPr>
        <w:pStyle w:val="Akapitzlist"/>
        <w:numPr>
          <w:ilvl w:val="0"/>
          <w:numId w:val="3"/>
        </w:numPr>
        <w:spacing w:after="150" w:line="276" w:lineRule="auto"/>
        <w:jc w:val="both"/>
        <w:rPr>
          <w:rFonts w:ascii="Palatino" w:hAnsi="Palatino" w:cs="Arial"/>
          <w:color w:val="00B0F0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0924782E" w14:textId="77777777" w:rsidR="00FB7CB4" w:rsidRPr="00C637FC" w:rsidRDefault="00FB7CB4" w:rsidP="005836CB">
      <w:pPr>
        <w:pStyle w:val="Akapitzlist"/>
        <w:numPr>
          <w:ilvl w:val="1"/>
          <w:numId w:val="16"/>
        </w:numPr>
        <w:spacing w:after="150" w:line="276" w:lineRule="auto"/>
        <w:ind w:left="709" w:hanging="425"/>
        <w:jc w:val="both"/>
        <w:rPr>
          <w:rFonts w:ascii="Palatino" w:hAnsi="Palatino" w:cs="Arial"/>
          <w:i/>
          <w:color w:val="00B0F0"/>
          <w:sz w:val="20"/>
          <w:szCs w:val="20"/>
        </w:rPr>
      </w:pPr>
      <w:r w:rsidRPr="00C637FC">
        <w:rPr>
          <w:rFonts w:ascii="Palatino" w:hAnsi="Palatino" w:cs="TT17Bt00"/>
          <w:color w:val="000000"/>
          <w:sz w:val="20"/>
          <w:szCs w:val="20"/>
        </w:rPr>
        <w:t xml:space="preserve"> </w:t>
      </w:r>
      <w:r w:rsidRPr="00C637FC">
        <w:rPr>
          <w:rFonts w:ascii="Palatino" w:hAnsi="Palatino" w:cs="Arial"/>
          <w:sz w:val="20"/>
          <w:szCs w:val="20"/>
        </w:rPr>
        <w:t>Nie przysługuje Pani/Panu:</w:t>
      </w:r>
    </w:p>
    <w:p w14:paraId="57232805" w14:textId="77777777" w:rsidR="00FB7CB4" w:rsidRPr="00C637FC" w:rsidRDefault="00FB7CB4" w:rsidP="005836CB">
      <w:pPr>
        <w:pStyle w:val="Akapitzlist"/>
        <w:numPr>
          <w:ilvl w:val="0"/>
          <w:numId w:val="4"/>
        </w:numPr>
        <w:spacing w:after="150" w:line="276" w:lineRule="auto"/>
        <w:ind w:left="709" w:hanging="425"/>
        <w:jc w:val="both"/>
        <w:rPr>
          <w:rFonts w:ascii="Palatino" w:hAnsi="Palatino" w:cs="Arial"/>
          <w:i/>
          <w:color w:val="00B0F0"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w związku z art. 17 ust. 3 lit. b, d lub e RODO prawo do usunięcia danych osobowych;</w:t>
      </w:r>
    </w:p>
    <w:p w14:paraId="7AC32134" w14:textId="77777777" w:rsidR="00FB7CB4" w:rsidRPr="00C637FC" w:rsidRDefault="00FB7CB4" w:rsidP="005836CB">
      <w:pPr>
        <w:pStyle w:val="Akapitzlist"/>
        <w:numPr>
          <w:ilvl w:val="0"/>
          <w:numId w:val="4"/>
        </w:numPr>
        <w:spacing w:after="150" w:line="276" w:lineRule="auto"/>
        <w:ind w:left="709" w:hanging="425"/>
        <w:jc w:val="both"/>
        <w:rPr>
          <w:rFonts w:ascii="Palatino" w:hAnsi="Palatino" w:cs="Arial"/>
          <w:b/>
          <w:i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>prawo do przenoszenia danych osobowych, o którym mowa w art. 20 RODO;</w:t>
      </w:r>
    </w:p>
    <w:p w14:paraId="2ADDBC7B" w14:textId="77777777" w:rsidR="00FB7CB4" w:rsidRPr="00C637FC" w:rsidRDefault="00FB7CB4" w:rsidP="005836CB">
      <w:pPr>
        <w:pStyle w:val="Akapitzlist"/>
        <w:numPr>
          <w:ilvl w:val="0"/>
          <w:numId w:val="4"/>
        </w:numPr>
        <w:spacing w:after="150" w:line="276" w:lineRule="auto"/>
        <w:ind w:left="709" w:hanging="425"/>
        <w:jc w:val="both"/>
        <w:rPr>
          <w:rFonts w:ascii="Palatino" w:hAnsi="Palatino" w:cs="Arial"/>
          <w:i/>
          <w:sz w:val="20"/>
          <w:szCs w:val="20"/>
        </w:rPr>
      </w:pPr>
      <w:r w:rsidRPr="00C637FC">
        <w:rPr>
          <w:rFonts w:ascii="Palatino" w:hAnsi="Palatino" w:cs="Arial"/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17948670" w14:textId="77777777" w:rsidR="00FB7CB4" w:rsidRPr="00C637FC" w:rsidRDefault="00FB7CB4" w:rsidP="005836CB">
      <w:pPr>
        <w:pStyle w:val="Akapitzlist"/>
        <w:numPr>
          <w:ilvl w:val="1"/>
          <w:numId w:val="16"/>
        </w:numPr>
        <w:spacing w:after="150" w:line="276" w:lineRule="auto"/>
        <w:ind w:left="709" w:hanging="425"/>
        <w:jc w:val="both"/>
        <w:rPr>
          <w:rFonts w:ascii="Palatino" w:hAnsi="Palatino" w:cs="TT17Bt00"/>
          <w:color w:val="000000"/>
          <w:sz w:val="20"/>
          <w:szCs w:val="20"/>
          <w:lang w:eastAsia="en-US"/>
        </w:rPr>
      </w:pPr>
      <w:r w:rsidRPr="00C637FC">
        <w:rPr>
          <w:rFonts w:ascii="Palatino" w:hAnsi="Palatino" w:cs="TT17Bt00"/>
          <w:color w:val="000000"/>
          <w:sz w:val="20"/>
          <w:szCs w:val="20"/>
        </w:rPr>
        <w:t xml:space="preserve">W odniesieniu do Pani/Pana danych osobowych decyzje nie będą podejmowane </w:t>
      </w:r>
      <w:r w:rsidRPr="00C637FC">
        <w:rPr>
          <w:rFonts w:ascii="Palatino" w:hAnsi="Palatino" w:cs="TT17Bt00"/>
          <w:color w:val="000000"/>
          <w:sz w:val="20"/>
          <w:szCs w:val="20"/>
        </w:rPr>
        <w:br/>
        <w:t>w sposób zautomatyzowany, stosownie do art. 22 RODO.</w:t>
      </w:r>
    </w:p>
    <w:p w14:paraId="37F642AA" w14:textId="77777777" w:rsidR="00FB7CB4" w:rsidRPr="00C637FC" w:rsidRDefault="00FB7CB4" w:rsidP="005F05BF">
      <w:pPr>
        <w:pStyle w:val="Akapitzlist"/>
        <w:numPr>
          <w:ilvl w:val="1"/>
          <w:numId w:val="16"/>
        </w:numPr>
        <w:spacing w:after="150" w:line="276" w:lineRule="auto"/>
        <w:ind w:left="709" w:hanging="567"/>
        <w:jc w:val="both"/>
        <w:rPr>
          <w:rFonts w:ascii="Palatino" w:hAnsi="Palatino" w:cs="TT17Bt00"/>
          <w:color w:val="000000"/>
          <w:sz w:val="20"/>
          <w:szCs w:val="20"/>
          <w:lang w:eastAsia="en-US"/>
        </w:rPr>
      </w:pPr>
      <w:r w:rsidRPr="00C637FC">
        <w:rPr>
          <w:rFonts w:ascii="Palatino" w:hAnsi="Palatino" w:cs="TT17Bt00"/>
          <w:color w:val="000000"/>
          <w:sz w:val="20"/>
          <w:szCs w:val="20"/>
        </w:rPr>
        <w:t>Podanie przez Pana/Panią danych osobowych jest wymogiem ustawowym. Jest Pan/Pani zobowiązana do ich podania, a konsekwencją niepodania danych osobowych będzie niemożliwość oceny ofert i zawarcia umowy.</w:t>
      </w:r>
    </w:p>
    <w:p w14:paraId="2683EC19" w14:textId="5F767A67" w:rsidR="00FB7CB4" w:rsidRPr="00C637FC" w:rsidRDefault="00FB7CB4" w:rsidP="005836CB">
      <w:pPr>
        <w:pStyle w:val="Akapitzlist"/>
        <w:numPr>
          <w:ilvl w:val="1"/>
          <w:numId w:val="16"/>
        </w:numPr>
        <w:spacing w:after="150" w:line="276" w:lineRule="auto"/>
        <w:ind w:left="709" w:hanging="425"/>
        <w:jc w:val="both"/>
        <w:rPr>
          <w:rFonts w:ascii="Palatino" w:hAnsi="Palatino" w:cs="TT17Bt00"/>
          <w:color w:val="000000"/>
          <w:sz w:val="20"/>
          <w:szCs w:val="20"/>
          <w:lang w:eastAsia="en-US"/>
        </w:rPr>
      </w:pPr>
      <w:r w:rsidRPr="00C637FC">
        <w:rPr>
          <w:rFonts w:ascii="Palatino" w:hAnsi="Palatino" w:cs="TT17Bt00"/>
          <w:color w:val="000000"/>
          <w:sz w:val="20"/>
          <w:szCs w:val="20"/>
        </w:rPr>
        <w:t>Administrator danych nie ma zamiaru przekazywać danych osobowych do państwa trzeciego lub organizacji międzynarodowej.</w:t>
      </w:r>
    </w:p>
    <w:p w14:paraId="2E0550BA" w14:textId="6AAFF150" w:rsidR="00FB7CB4" w:rsidRPr="00C637FC" w:rsidRDefault="00FB7CB4" w:rsidP="005239A5">
      <w:pPr>
        <w:pStyle w:val="Nagwek1"/>
        <w:numPr>
          <w:ilvl w:val="0"/>
          <w:numId w:val="1"/>
        </w:numPr>
        <w:spacing w:line="276" w:lineRule="auto"/>
        <w:jc w:val="both"/>
        <w:rPr>
          <w:rFonts w:ascii="Palatino" w:hAnsi="Palatino"/>
          <w:bCs/>
          <w:sz w:val="20"/>
          <w:szCs w:val="20"/>
        </w:rPr>
      </w:pPr>
      <w:r w:rsidRPr="00C637FC">
        <w:rPr>
          <w:rFonts w:ascii="Palatino" w:hAnsi="Palatino"/>
          <w:bCs/>
          <w:sz w:val="20"/>
          <w:szCs w:val="20"/>
        </w:rPr>
        <w:t>WYKAZ ZAŁĄCZNIKÓW DO SPECYFIKACJI ISTOTNYCH WARUNKÓW ZAMÓWIENIA</w:t>
      </w:r>
      <w:bookmarkEnd w:id="17"/>
    </w:p>
    <w:p w14:paraId="7900BA1E" w14:textId="445C506C" w:rsidR="00995D30" w:rsidRPr="00C637FC" w:rsidRDefault="00995D30" w:rsidP="00995D30">
      <w:pPr>
        <w:keepNext/>
        <w:keepLines/>
        <w:autoSpaceDE w:val="0"/>
        <w:autoSpaceDN w:val="0"/>
        <w:adjustRightInd w:val="0"/>
        <w:spacing w:after="120" w:line="276" w:lineRule="auto"/>
        <w:outlineLvl w:val="1"/>
        <w:rPr>
          <w:rFonts w:ascii="Palatino" w:hAnsi="Palatino" w:cs="Arial"/>
          <w:sz w:val="20"/>
          <w:szCs w:val="20"/>
          <w:lang w:eastAsia="en-US"/>
        </w:rPr>
      </w:pPr>
    </w:p>
    <w:p w14:paraId="29C1EF88" w14:textId="77777777" w:rsidR="00995D30" w:rsidRPr="00C637FC" w:rsidRDefault="00995D30" w:rsidP="008B4474">
      <w:pPr>
        <w:pStyle w:val="Akapitzlist"/>
        <w:keepNext/>
        <w:keepLines/>
        <w:numPr>
          <w:ilvl w:val="0"/>
          <w:numId w:val="20"/>
        </w:numPr>
        <w:autoSpaceDE w:val="0"/>
        <w:autoSpaceDN w:val="0"/>
        <w:adjustRightInd w:val="0"/>
        <w:spacing w:after="120" w:line="276" w:lineRule="auto"/>
        <w:outlineLvl w:val="1"/>
        <w:rPr>
          <w:rFonts w:ascii="Palatino" w:hAnsi="Palatino" w:cs="Arial"/>
          <w:sz w:val="20"/>
          <w:szCs w:val="20"/>
          <w:lang w:eastAsia="en-US"/>
        </w:rPr>
      </w:pPr>
      <w:r w:rsidRPr="00C637FC">
        <w:rPr>
          <w:rFonts w:ascii="Palatino" w:hAnsi="Palatino" w:cs="Arial"/>
          <w:sz w:val="20"/>
          <w:szCs w:val="20"/>
          <w:lang w:eastAsia="en-US"/>
        </w:rPr>
        <w:t xml:space="preserve">Formularz oferty - załącznik nr 1 – dokument interaktywny na Platformie </w:t>
      </w:r>
      <w:proofErr w:type="spellStart"/>
      <w:r w:rsidRPr="00C637FC">
        <w:rPr>
          <w:rFonts w:ascii="Palatino" w:hAnsi="Palatino" w:cs="Arial"/>
          <w:sz w:val="20"/>
          <w:szCs w:val="20"/>
          <w:lang w:eastAsia="en-US"/>
        </w:rPr>
        <w:t>ezamowienia</w:t>
      </w:r>
      <w:proofErr w:type="spellEnd"/>
    </w:p>
    <w:p w14:paraId="192FD4F2" w14:textId="0E2CAB43" w:rsidR="00995D30" w:rsidRDefault="00995D30" w:rsidP="00C637FC">
      <w:pPr>
        <w:pStyle w:val="Akapitzlist"/>
        <w:keepNext/>
        <w:keepLines/>
        <w:numPr>
          <w:ilvl w:val="0"/>
          <w:numId w:val="20"/>
        </w:numPr>
        <w:autoSpaceDE w:val="0"/>
        <w:autoSpaceDN w:val="0"/>
        <w:adjustRightInd w:val="0"/>
        <w:spacing w:after="120" w:line="276" w:lineRule="auto"/>
        <w:outlineLvl w:val="1"/>
        <w:rPr>
          <w:rFonts w:ascii="Palatino" w:hAnsi="Palatino" w:cs="Arial"/>
          <w:sz w:val="20"/>
          <w:szCs w:val="20"/>
          <w:lang w:eastAsia="en-US"/>
        </w:rPr>
      </w:pPr>
      <w:r w:rsidRPr="00C637FC">
        <w:rPr>
          <w:rFonts w:ascii="Palatino" w:hAnsi="Palatino" w:cs="Arial"/>
          <w:sz w:val="20"/>
          <w:szCs w:val="20"/>
          <w:lang w:eastAsia="en-US"/>
        </w:rPr>
        <w:t>Opis przedmiotu zamówienia – załącznik nr 2</w:t>
      </w:r>
    </w:p>
    <w:p w14:paraId="43685E86" w14:textId="354B2778" w:rsidR="00313196" w:rsidRDefault="00313196" w:rsidP="00313196">
      <w:pPr>
        <w:pStyle w:val="Akapitzlist"/>
        <w:keepNext/>
        <w:keepLines/>
        <w:numPr>
          <w:ilvl w:val="1"/>
          <w:numId w:val="20"/>
        </w:numPr>
        <w:autoSpaceDE w:val="0"/>
        <w:autoSpaceDN w:val="0"/>
        <w:adjustRightInd w:val="0"/>
        <w:spacing w:after="120" w:line="276" w:lineRule="auto"/>
        <w:outlineLvl w:val="1"/>
        <w:rPr>
          <w:rFonts w:ascii="Palatino" w:hAnsi="Palatino" w:cs="Arial"/>
          <w:sz w:val="20"/>
          <w:szCs w:val="20"/>
          <w:lang w:eastAsia="en-US"/>
        </w:rPr>
      </w:pPr>
      <w:r>
        <w:rPr>
          <w:rFonts w:ascii="Palatino" w:hAnsi="Palatino" w:cs="Arial"/>
          <w:sz w:val="20"/>
          <w:szCs w:val="20"/>
          <w:lang w:eastAsia="en-US"/>
        </w:rPr>
        <w:t>Załącznik nr 2.1 dla cz. 1</w:t>
      </w:r>
    </w:p>
    <w:p w14:paraId="72D0159E" w14:textId="1C668F39" w:rsidR="00313196" w:rsidRDefault="00313196" w:rsidP="00313196">
      <w:pPr>
        <w:pStyle w:val="Akapitzlist"/>
        <w:keepNext/>
        <w:keepLines/>
        <w:numPr>
          <w:ilvl w:val="1"/>
          <w:numId w:val="20"/>
        </w:numPr>
        <w:autoSpaceDE w:val="0"/>
        <w:autoSpaceDN w:val="0"/>
        <w:adjustRightInd w:val="0"/>
        <w:spacing w:after="120" w:line="276" w:lineRule="auto"/>
        <w:outlineLvl w:val="1"/>
        <w:rPr>
          <w:rFonts w:ascii="Palatino" w:hAnsi="Palatino" w:cs="Arial"/>
          <w:sz w:val="20"/>
          <w:szCs w:val="20"/>
          <w:lang w:eastAsia="en-US"/>
        </w:rPr>
      </w:pPr>
      <w:r>
        <w:rPr>
          <w:rFonts w:ascii="Palatino" w:hAnsi="Palatino" w:cs="Arial"/>
          <w:sz w:val="20"/>
          <w:szCs w:val="20"/>
          <w:lang w:eastAsia="en-US"/>
        </w:rPr>
        <w:t>Załącznik nr 2.2. dla cz. 2</w:t>
      </w:r>
    </w:p>
    <w:p w14:paraId="4F2F7D33" w14:textId="0B52EFBD" w:rsidR="00313196" w:rsidRDefault="00313196" w:rsidP="00313196">
      <w:pPr>
        <w:pStyle w:val="Akapitzlist"/>
        <w:keepNext/>
        <w:keepLines/>
        <w:numPr>
          <w:ilvl w:val="1"/>
          <w:numId w:val="20"/>
        </w:numPr>
        <w:autoSpaceDE w:val="0"/>
        <w:autoSpaceDN w:val="0"/>
        <w:adjustRightInd w:val="0"/>
        <w:spacing w:after="120" w:line="276" w:lineRule="auto"/>
        <w:outlineLvl w:val="1"/>
        <w:rPr>
          <w:rFonts w:ascii="Palatino" w:hAnsi="Palatino" w:cs="Arial"/>
          <w:sz w:val="20"/>
          <w:szCs w:val="20"/>
          <w:lang w:eastAsia="en-US"/>
        </w:rPr>
      </w:pPr>
      <w:r>
        <w:rPr>
          <w:rFonts w:ascii="Palatino" w:hAnsi="Palatino" w:cs="Arial"/>
          <w:sz w:val="20"/>
          <w:szCs w:val="20"/>
          <w:lang w:eastAsia="en-US"/>
        </w:rPr>
        <w:t>Załącznik nr 2.3 dla cz. 3</w:t>
      </w:r>
    </w:p>
    <w:p w14:paraId="16BDBD7B" w14:textId="617035F4" w:rsidR="00C637FC" w:rsidRPr="00C637FC" w:rsidRDefault="00C637FC" w:rsidP="00C637FC">
      <w:pPr>
        <w:pStyle w:val="Akapitzlist"/>
        <w:keepNext/>
        <w:keepLines/>
        <w:numPr>
          <w:ilvl w:val="0"/>
          <w:numId w:val="20"/>
        </w:numPr>
        <w:autoSpaceDE w:val="0"/>
        <w:autoSpaceDN w:val="0"/>
        <w:adjustRightInd w:val="0"/>
        <w:spacing w:after="120" w:line="276" w:lineRule="auto"/>
        <w:outlineLvl w:val="1"/>
        <w:rPr>
          <w:rFonts w:ascii="Palatino" w:hAnsi="Palatino" w:cs="Arial"/>
          <w:sz w:val="20"/>
          <w:szCs w:val="20"/>
          <w:lang w:eastAsia="en-US"/>
        </w:rPr>
      </w:pPr>
      <w:r>
        <w:rPr>
          <w:rFonts w:ascii="Palatino" w:hAnsi="Palatino" w:cs="Arial"/>
          <w:sz w:val="20"/>
          <w:szCs w:val="20"/>
          <w:lang w:eastAsia="en-US"/>
        </w:rPr>
        <w:t xml:space="preserve">Oświadczenie o przynależności do grupy kapitałowej </w:t>
      </w:r>
      <w:r w:rsidRPr="00C637FC">
        <w:rPr>
          <w:rFonts w:ascii="Palatino" w:hAnsi="Palatino" w:cs="Arial"/>
          <w:sz w:val="20"/>
          <w:szCs w:val="20"/>
          <w:lang w:eastAsia="en-US"/>
        </w:rPr>
        <w:t xml:space="preserve">– załącznik nr </w:t>
      </w:r>
      <w:r>
        <w:rPr>
          <w:rFonts w:ascii="Palatino" w:hAnsi="Palatino" w:cs="Arial"/>
          <w:sz w:val="20"/>
          <w:szCs w:val="20"/>
          <w:lang w:eastAsia="en-US"/>
        </w:rPr>
        <w:t>3</w:t>
      </w:r>
    </w:p>
    <w:p w14:paraId="5A47CD10" w14:textId="77777777" w:rsidR="00995D30" w:rsidRPr="00C637FC" w:rsidRDefault="00995D30" w:rsidP="008B4474">
      <w:pPr>
        <w:pStyle w:val="Akapitzlist"/>
        <w:keepNext/>
        <w:keepLines/>
        <w:numPr>
          <w:ilvl w:val="0"/>
          <w:numId w:val="20"/>
        </w:numPr>
        <w:autoSpaceDE w:val="0"/>
        <w:autoSpaceDN w:val="0"/>
        <w:adjustRightInd w:val="0"/>
        <w:spacing w:after="120" w:line="276" w:lineRule="auto"/>
        <w:outlineLvl w:val="1"/>
        <w:rPr>
          <w:rFonts w:ascii="Palatino" w:hAnsi="Palatino" w:cs="Arial"/>
          <w:sz w:val="20"/>
          <w:szCs w:val="20"/>
          <w:lang w:eastAsia="en-US"/>
        </w:rPr>
      </w:pPr>
      <w:r w:rsidRPr="00C637FC">
        <w:rPr>
          <w:rFonts w:ascii="Palatino" w:hAnsi="Palatino" w:cs="Arial"/>
          <w:sz w:val="20"/>
          <w:szCs w:val="20"/>
          <w:lang w:eastAsia="en-US"/>
        </w:rPr>
        <w:t>Oświadczenie o braku podstaw do wykluczenia i spełnieniu warunków udziału w postępowaniu - załącznik nr 4</w:t>
      </w:r>
    </w:p>
    <w:p w14:paraId="66B20506" w14:textId="77777777" w:rsidR="00995D30" w:rsidRPr="00C637FC" w:rsidRDefault="00995D30" w:rsidP="008B4474">
      <w:pPr>
        <w:pStyle w:val="Akapitzlist"/>
        <w:keepNext/>
        <w:keepLines/>
        <w:numPr>
          <w:ilvl w:val="0"/>
          <w:numId w:val="20"/>
        </w:numPr>
        <w:autoSpaceDE w:val="0"/>
        <w:autoSpaceDN w:val="0"/>
        <w:adjustRightInd w:val="0"/>
        <w:spacing w:after="120" w:line="276" w:lineRule="auto"/>
        <w:outlineLvl w:val="1"/>
        <w:rPr>
          <w:rFonts w:ascii="Palatino" w:hAnsi="Palatino" w:cs="Arial"/>
          <w:sz w:val="20"/>
          <w:szCs w:val="20"/>
          <w:lang w:eastAsia="en-US"/>
        </w:rPr>
      </w:pPr>
      <w:r w:rsidRPr="00C637FC">
        <w:rPr>
          <w:rFonts w:ascii="Palatino" w:hAnsi="Palatino" w:cs="Arial"/>
          <w:sz w:val="20"/>
          <w:szCs w:val="20"/>
          <w:lang w:eastAsia="en-US"/>
        </w:rPr>
        <w:t xml:space="preserve"> Wzór umowy - załącznik nr 5</w:t>
      </w:r>
    </w:p>
    <w:p w14:paraId="09D37B63" w14:textId="00D161C0" w:rsidR="00995D30" w:rsidRDefault="00995D30" w:rsidP="008B4474">
      <w:pPr>
        <w:pStyle w:val="Akapitzlist"/>
        <w:keepNext/>
        <w:keepLines/>
        <w:numPr>
          <w:ilvl w:val="0"/>
          <w:numId w:val="20"/>
        </w:numPr>
        <w:autoSpaceDE w:val="0"/>
        <w:autoSpaceDN w:val="0"/>
        <w:adjustRightInd w:val="0"/>
        <w:spacing w:after="120" w:line="276" w:lineRule="auto"/>
        <w:outlineLvl w:val="1"/>
        <w:rPr>
          <w:rFonts w:ascii="Palatino" w:hAnsi="Palatino" w:cs="Arial"/>
          <w:sz w:val="20"/>
          <w:szCs w:val="20"/>
          <w:lang w:eastAsia="en-US"/>
        </w:rPr>
      </w:pPr>
      <w:r w:rsidRPr="00C637FC">
        <w:rPr>
          <w:rFonts w:ascii="Palatino" w:hAnsi="Palatino" w:cs="Arial"/>
          <w:sz w:val="20"/>
          <w:szCs w:val="20"/>
          <w:lang w:eastAsia="en-US"/>
        </w:rPr>
        <w:t xml:space="preserve">Wykaz </w:t>
      </w:r>
      <w:r w:rsidR="004170C6">
        <w:rPr>
          <w:rFonts w:ascii="Palatino" w:hAnsi="Palatino" w:cs="Arial"/>
          <w:sz w:val="20"/>
          <w:szCs w:val="20"/>
          <w:lang w:eastAsia="en-US"/>
        </w:rPr>
        <w:t>osób</w:t>
      </w:r>
      <w:r w:rsidR="008405EA">
        <w:rPr>
          <w:rFonts w:ascii="Palatino" w:hAnsi="Palatino" w:cs="Arial"/>
          <w:sz w:val="20"/>
          <w:szCs w:val="20"/>
          <w:lang w:eastAsia="en-US"/>
        </w:rPr>
        <w:t xml:space="preserve"> </w:t>
      </w:r>
      <w:r w:rsidRPr="00C637FC">
        <w:rPr>
          <w:rFonts w:ascii="Palatino" w:hAnsi="Palatino" w:cs="Arial"/>
          <w:sz w:val="20"/>
          <w:szCs w:val="20"/>
          <w:lang w:eastAsia="en-US"/>
        </w:rPr>
        <w:t>- załącznik nr 6</w:t>
      </w:r>
    </w:p>
    <w:p w14:paraId="1CE7AB05" w14:textId="74304799" w:rsidR="00C637FC" w:rsidRPr="00C637FC" w:rsidRDefault="00C637FC" w:rsidP="008B4474">
      <w:pPr>
        <w:pStyle w:val="Akapitzlist"/>
        <w:keepNext/>
        <w:keepLines/>
        <w:numPr>
          <w:ilvl w:val="0"/>
          <w:numId w:val="20"/>
        </w:numPr>
        <w:autoSpaceDE w:val="0"/>
        <w:autoSpaceDN w:val="0"/>
        <w:adjustRightInd w:val="0"/>
        <w:spacing w:after="120" w:line="276" w:lineRule="auto"/>
        <w:outlineLvl w:val="1"/>
        <w:rPr>
          <w:rFonts w:ascii="Palatino" w:hAnsi="Palatino" w:cs="Arial"/>
          <w:sz w:val="20"/>
          <w:szCs w:val="20"/>
          <w:lang w:eastAsia="en-US"/>
        </w:rPr>
      </w:pPr>
      <w:r>
        <w:rPr>
          <w:rFonts w:ascii="Palatino" w:hAnsi="Palatino" w:cs="Arial"/>
          <w:sz w:val="20"/>
          <w:szCs w:val="20"/>
          <w:lang w:eastAsia="en-US"/>
        </w:rPr>
        <w:t xml:space="preserve">Wykaz </w:t>
      </w:r>
      <w:r w:rsidR="004170C6">
        <w:rPr>
          <w:rFonts w:ascii="Palatino" w:hAnsi="Palatino" w:cs="Arial"/>
          <w:sz w:val="20"/>
          <w:szCs w:val="20"/>
          <w:lang w:eastAsia="en-US"/>
        </w:rPr>
        <w:t>robót</w:t>
      </w:r>
      <w:r>
        <w:rPr>
          <w:rFonts w:ascii="Palatino" w:hAnsi="Palatino" w:cs="Arial"/>
          <w:sz w:val="20"/>
          <w:szCs w:val="20"/>
          <w:lang w:eastAsia="en-US"/>
        </w:rPr>
        <w:t xml:space="preserve"> </w:t>
      </w:r>
      <w:r w:rsidRPr="00C637FC">
        <w:rPr>
          <w:rFonts w:ascii="Palatino" w:hAnsi="Palatino" w:cs="Arial"/>
          <w:sz w:val="20"/>
          <w:szCs w:val="20"/>
          <w:lang w:eastAsia="en-US"/>
        </w:rPr>
        <w:t xml:space="preserve">- załącznik nr </w:t>
      </w:r>
      <w:r>
        <w:rPr>
          <w:rFonts w:ascii="Palatino" w:hAnsi="Palatino" w:cs="Arial"/>
          <w:sz w:val="20"/>
          <w:szCs w:val="20"/>
          <w:lang w:eastAsia="en-US"/>
        </w:rPr>
        <w:t>7</w:t>
      </w:r>
    </w:p>
    <w:p w14:paraId="2EE91EE5" w14:textId="77777777" w:rsidR="00995D30" w:rsidRDefault="00995D30" w:rsidP="008B4474">
      <w:pPr>
        <w:pStyle w:val="Akapitzlist"/>
        <w:keepNext/>
        <w:keepLines/>
        <w:numPr>
          <w:ilvl w:val="0"/>
          <w:numId w:val="20"/>
        </w:numPr>
        <w:autoSpaceDE w:val="0"/>
        <w:autoSpaceDN w:val="0"/>
        <w:adjustRightInd w:val="0"/>
        <w:spacing w:after="120" w:line="276" w:lineRule="auto"/>
        <w:outlineLvl w:val="1"/>
        <w:rPr>
          <w:rFonts w:ascii="Palatino" w:hAnsi="Palatino" w:cs="Arial"/>
          <w:sz w:val="20"/>
          <w:szCs w:val="20"/>
          <w:lang w:eastAsia="en-US"/>
        </w:rPr>
      </w:pPr>
      <w:r w:rsidRPr="00C637FC">
        <w:rPr>
          <w:rFonts w:ascii="Palatino" w:hAnsi="Palatino" w:cs="Arial"/>
          <w:sz w:val="20"/>
          <w:szCs w:val="20"/>
          <w:lang w:eastAsia="en-US"/>
        </w:rPr>
        <w:t>Zobowiązanie podmiotu trzeciego - załącznik nr 8</w:t>
      </w:r>
    </w:p>
    <w:p w14:paraId="475612A7" w14:textId="309A318A" w:rsidR="00C637FC" w:rsidRPr="00C637FC" w:rsidRDefault="00C637FC" w:rsidP="00C637FC">
      <w:pPr>
        <w:pStyle w:val="Akapitzlist"/>
        <w:keepNext/>
        <w:keepLines/>
        <w:numPr>
          <w:ilvl w:val="0"/>
          <w:numId w:val="20"/>
        </w:numPr>
        <w:autoSpaceDE w:val="0"/>
        <w:autoSpaceDN w:val="0"/>
        <w:adjustRightInd w:val="0"/>
        <w:spacing w:after="120" w:line="276" w:lineRule="auto"/>
        <w:outlineLvl w:val="1"/>
        <w:rPr>
          <w:rFonts w:ascii="Palatino" w:hAnsi="Palatino" w:cs="Arial"/>
          <w:sz w:val="20"/>
          <w:szCs w:val="20"/>
          <w:lang w:eastAsia="en-US"/>
        </w:rPr>
      </w:pPr>
      <w:r w:rsidRPr="00C637FC">
        <w:rPr>
          <w:rFonts w:ascii="Palatino" w:hAnsi="Palatino" w:cs="Arial"/>
          <w:sz w:val="20"/>
          <w:szCs w:val="20"/>
          <w:lang w:eastAsia="en-US"/>
        </w:rPr>
        <w:t xml:space="preserve">Podział zadań między członków Konsorcjum - załącznik nr </w:t>
      </w:r>
      <w:r>
        <w:rPr>
          <w:rFonts w:ascii="Palatino" w:hAnsi="Palatino" w:cs="Arial"/>
          <w:sz w:val="20"/>
          <w:szCs w:val="20"/>
          <w:lang w:eastAsia="en-US"/>
        </w:rPr>
        <w:t>9</w:t>
      </w:r>
    </w:p>
    <w:p w14:paraId="2C9A2EBA" w14:textId="76C5C009" w:rsidR="00995D30" w:rsidRDefault="00995D30" w:rsidP="008B4474">
      <w:pPr>
        <w:pStyle w:val="Akapitzlist"/>
        <w:keepNext/>
        <w:keepLines/>
        <w:numPr>
          <w:ilvl w:val="0"/>
          <w:numId w:val="20"/>
        </w:numPr>
        <w:autoSpaceDE w:val="0"/>
        <w:autoSpaceDN w:val="0"/>
        <w:adjustRightInd w:val="0"/>
        <w:spacing w:after="120" w:line="276" w:lineRule="auto"/>
        <w:outlineLvl w:val="1"/>
        <w:rPr>
          <w:rFonts w:ascii="Palatino" w:hAnsi="Palatino" w:cs="Arial"/>
          <w:sz w:val="20"/>
          <w:szCs w:val="20"/>
          <w:lang w:eastAsia="en-US"/>
        </w:rPr>
      </w:pPr>
      <w:r w:rsidRPr="00C637FC">
        <w:rPr>
          <w:rFonts w:ascii="Palatino" w:hAnsi="Palatino" w:cs="Arial"/>
          <w:sz w:val="20"/>
          <w:szCs w:val="20"/>
          <w:lang w:eastAsia="en-US"/>
        </w:rPr>
        <w:t xml:space="preserve">Oświadczenie o </w:t>
      </w:r>
      <w:r w:rsidR="00C637FC">
        <w:rPr>
          <w:rFonts w:ascii="Palatino" w:hAnsi="Palatino" w:cs="Arial"/>
          <w:sz w:val="20"/>
          <w:szCs w:val="20"/>
          <w:lang w:eastAsia="en-US"/>
        </w:rPr>
        <w:t>aktualności danych</w:t>
      </w:r>
      <w:r w:rsidR="008405EA">
        <w:rPr>
          <w:rFonts w:ascii="Palatino" w:hAnsi="Palatino" w:cs="Arial"/>
          <w:sz w:val="20"/>
          <w:szCs w:val="20"/>
          <w:lang w:eastAsia="en-US"/>
        </w:rPr>
        <w:t xml:space="preserve"> </w:t>
      </w:r>
      <w:r w:rsidRPr="00C637FC">
        <w:rPr>
          <w:rFonts w:ascii="Palatino" w:hAnsi="Palatino" w:cs="Arial"/>
          <w:sz w:val="20"/>
          <w:szCs w:val="20"/>
          <w:lang w:eastAsia="en-US"/>
        </w:rPr>
        <w:t>- załącznik nr 10</w:t>
      </w:r>
    </w:p>
    <w:p w14:paraId="00A4576C" w14:textId="3BC5AB4A" w:rsidR="00313196" w:rsidRPr="00C637FC" w:rsidRDefault="00313196" w:rsidP="008B4474">
      <w:pPr>
        <w:pStyle w:val="Akapitzlist"/>
        <w:keepNext/>
        <w:keepLines/>
        <w:numPr>
          <w:ilvl w:val="0"/>
          <w:numId w:val="20"/>
        </w:numPr>
        <w:autoSpaceDE w:val="0"/>
        <w:autoSpaceDN w:val="0"/>
        <w:adjustRightInd w:val="0"/>
        <w:spacing w:after="120" w:line="276" w:lineRule="auto"/>
        <w:outlineLvl w:val="1"/>
        <w:rPr>
          <w:rFonts w:ascii="Palatino" w:hAnsi="Palatino" w:cs="Arial"/>
          <w:sz w:val="20"/>
          <w:szCs w:val="20"/>
          <w:lang w:eastAsia="en-US"/>
        </w:rPr>
      </w:pPr>
      <w:r>
        <w:rPr>
          <w:rFonts w:ascii="Palatino" w:hAnsi="Palatino" w:cs="Arial"/>
          <w:sz w:val="20"/>
          <w:szCs w:val="20"/>
          <w:lang w:eastAsia="en-US"/>
        </w:rPr>
        <w:t>Wykaz narzędzi – załącznik nr 11</w:t>
      </w:r>
    </w:p>
    <w:sectPr w:rsidR="00313196" w:rsidRPr="00C637FC" w:rsidSect="00BC04A4">
      <w:headerReference w:type="default" r:id="rId28"/>
      <w:footerReference w:type="even" r:id="rId29"/>
      <w:footerReference w:type="default" r:id="rId30"/>
      <w:pgSz w:w="11906" w:h="16838"/>
      <w:pgMar w:top="312" w:right="1418" w:bottom="1418" w:left="1418" w:header="737" w:footer="1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5FF85" w14:textId="77777777" w:rsidR="00B97829" w:rsidRDefault="00B97829">
      <w:r>
        <w:separator/>
      </w:r>
    </w:p>
  </w:endnote>
  <w:endnote w:type="continuationSeparator" w:id="0">
    <w:p w14:paraId="596968CB" w14:textId="77777777" w:rsidR="00B97829" w:rsidRDefault="00B97829">
      <w:r>
        <w:continuationSeparator/>
      </w:r>
    </w:p>
  </w:endnote>
  <w:endnote w:type="continuationNotice" w:id="1">
    <w:p w14:paraId="041F9F9B" w14:textId="77777777" w:rsidR="00B97829" w:rsidRDefault="00B978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">
    <w:altName w:val="Book Antiqua"/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17Bt00"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D4CCF" w14:textId="26236CAA" w:rsidR="00DF25A8" w:rsidRDefault="00DF25A8" w:rsidP="00C121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76A2D">
      <w:rPr>
        <w:rStyle w:val="Numerstrony"/>
        <w:noProof/>
      </w:rPr>
      <w:t>18</w:t>
    </w:r>
    <w:r>
      <w:rPr>
        <w:rStyle w:val="Numerstrony"/>
      </w:rPr>
      <w:fldChar w:fldCharType="end"/>
    </w:r>
  </w:p>
  <w:p w14:paraId="7AD8727E" w14:textId="77777777" w:rsidR="00DF25A8" w:rsidRDefault="00DF25A8" w:rsidP="00AB278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E6230" w14:textId="77777777" w:rsidR="00DF25A8" w:rsidRDefault="00DF25A8">
    <w:pPr>
      <w:pStyle w:val="Stopka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24</w:t>
    </w:r>
    <w:r>
      <w:rPr>
        <w:noProof/>
      </w:rPr>
      <w:fldChar w:fldCharType="end"/>
    </w:r>
  </w:p>
  <w:p w14:paraId="45C9BBAE" w14:textId="77777777" w:rsidR="00DF25A8" w:rsidRDefault="00DF25A8">
    <w:pPr>
      <w:pStyle w:val="Stopka"/>
      <w:jc w:val="right"/>
    </w:pPr>
  </w:p>
  <w:p w14:paraId="6731DFF2" w14:textId="77777777" w:rsidR="00DF25A8" w:rsidRDefault="00DF25A8" w:rsidP="00AB278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1FC74" w14:textId="77777777" w:rsidR="00B97829" w:rsidRDefault="00B97829">
      <w:r>
        <w:separator/>
      </w:r>
    </w:p>
  </w:footnote>
  <w:footnote w:type="continuationSeparator" w:id="0">
    <w:p w14:paraId="336148BF" w14:textId="77777777" w:rsidR="00B97829" w:rsidRDefault="00B97829">
      <w:r>
        <w:continuationSeparator/>
      </w:r>
    </w:p>
  </w:footnote>
  <w:footnote w:type="continuationNotice" w:id="1">
    <w:p w14:paraId="7FDD1FD0" w14:textId="77777777" w:rsidR="00B97829" w:rsidRDefault="00B978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B72F2" w14:textId="538A99A4" w:rsidR="005239A5" w:rsidRDefault="005239A5" w:rsidP="005239A5">
    <w:pPr>
      <w:pStyle w:val="Nagwek"/>
    </w:pPr>
    <w:r>
      <w:rPr>
        <w:noProof/>
        <w14:ligatures w14:val="standardContextual"/>
      </w:rPr>
      <w:t xml:space="preserve">              </w:t>
    </w:r>
  </w:p>
  <w:p w14:paraId="5E1DFE65" w14:textId="42F1F856" w:rsidR="005239A5" w:rsidRDefault="005239A5">
    <w:pPr>
      <w:pStyle w:val="Nagwek"/>
    </w:pPr>
  </w:p>
  <w:p w14:paraId="3BE98113" w14:textId="77777777" w:rsidR="005239A5" w:rsidRDefault="005239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Calibri" w:eastAsia="Calibri" w:hAnsi="Calibri" w:cs="Calibri"/>
        <w:b w:val="0"/>
        <w:i w:val="0"/>
        <w:color w:val="000000"/>
        <w:sz w:val="24"/>
        <w:szCs w:val="24"/>
        <w:lang w:val="pl-PL"/>
      </w:rPr>
    </w:lvl>
  </w:abstractNum>
  <w:abstractNum w:abstractNumId="1" w15:restartNumberingAfterBreak="0">
    <w:nsid w:val="00000008"/>
    <w:multiLevelType w:val="multilevel"/>
    <w:tmpl w:val="00000008"/>
    <w:name w:val="RTF_Num 29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eorgia" w:hAnsi="Georgia" w:cs="Georgia"/>
        <w:color w:val="000000"/>
        <w:sz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Georgia" w:hAnsi="Georgia" w:cs="Georgia"/>
        <w:color w:val="000000"/>
        <w:sz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rFonts w:ascii="Georgia" w:hAnsi="Georgia" w:cs="Georgia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Georgia" w:hAnsi="Georgia" w:cs="Georgia"/>
        <w:color w:val="000000"/>
        <w:sz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3E2812C8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ascii="Symbol" w:hAnsi="Symbol" w:cs="Times New Roman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4" w15:restartNumberingAfterBreak="0">
    <w:nsid w:val="0000003E"/>
    <w:multiLevelType w:val="singleLevel"/>
    <w:tmpl w:val="AB80ED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  <w:color w:val="000000"/>
        <w:sz w:val="24"/>
        <w:szCs w:val="24"/>
      </w:rPr>
    </w:lvl>
  </w:abstractNum>
  <w:abstractNum w:abstractNumId="5" w15:restartNumberingAfterBreak="0">
    <w:nsid w:val="067E441E"/>
    <w:multiLevelType w:val="multilevel"/>
    <w:tmpl w:val="06AA057A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 w15:restartNumberingAfterBreak="0">
    <w:nsid w:val="078E0B31"/>
    <w:multiLevelType w:val="multilevel"/>
    <w:tmpl w:val="5BBA8196"/>
    <w:styleLink w:val="WWNum11"/>
    <w:lvl w:ilvl="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7" w15:restartNumberingAfterBreak="0">
    <w:nsid w:val="094542D4"/>
    <w:multiLevelType w:val="multilevel"/>
    <w:tmpl w:val="E688A78C"/>
    <w:styleLink w:val="WWNum1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8" w15:restartNumberingAfterBreak="0">
    <w:nsid w:val="19BD0E74"/>
    <w:multiLevelType w:val="multilevel"/>
    <w:tmpl w:val="0D6C64C2"/>
    <w:styleLink w:val="WW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9" w15:restartNumberingAfterBreak="0">
    <w:nsid w:val="1F4B49E5"/>
    <w:multiLevelType w:val="hybridMultilevel"/>
    <w:tmpl w:val="520E5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35A40"/>
    <w:multiLevelType w:val="hybridMultilevel"/>
    <w:tmpl w:val="48E020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B773E3"/>
    <w:multiLevelType w:val="hybridMultilevel"/>
    <w:tmpl w:val="2ED27E2A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CB6E97"/>
    <w:multiLevelType w:val="hybridMultilevel"/>
    <w:tmpl w:val="AF76D9A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D1457E"/>
    <w:multiLevelType w:val="multilevel"/>
    <w:tmpl w:val="05ACE0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Palatino" w:hAnsi="Palatino" w:cs="Times New Roman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ascii="Palatino" w:hAnsi="Palatino" w:cs="Times New Roman" w:hint="default"/>
        <w:b w:val="0"/>
        <w:bCs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ascii="Palatino" w:hAnsi="Palatino" w:cs="Times New Roman" w:hint="default"/>
        <w:b w:val="0"/>
        <w:bCs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8)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353F7F18"/>
    <w:multiLevelType w:val="hybridMultilevel"/>
    <w:tmpl w:val="B0900608"/>
    <w:lvl w:ilvl="0" w:tplc="A2BEDAD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 w:val="0"/>
        <w:bCs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AA3323"/>
    <w:multiLevelType w:val="multilevel"/>
    <w:tmpl w:val="553EA58E"/>
    <w:styleLink w:val="WW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7" w15:restartNumberingAfterBreak="0">
    <w:nsid w:val="39DE4530"/>
    <w:multiLevelType w:val="hybridMultilevel"/>
    <w:tmpl w:val="0BE25AD2"/>
    <w:lvl w:ilvl="0" w:tplc="D944B23E">
      <w:start w:val="1"/>
      <w:numFmt w:val="bullet"/>
      <w:lvlText w:val="−"/>
      <w:lvlJc w:val="left"/>
      <w:pPr>
        <w:ind w:left="150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8" w15:restartNumberingAfterBreak="0">
    <w:nsid w:val="3BA446A1"/>
    <w:multiLevelType w:val="multilevel"/>
    <w:tmpl w:val="FE5A8A5C"/>
    <w:styleLink w:val="WW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9" w15:restartNumberingAfterBreak="0">
    <w:nsid w:val="3C3D3B1B"/>
    <w:multiLevelType w:val="hybridMultilevel"/>
    <w:tmpl w:val="3242995E"/>
    <w:lvl w:ilvl="0" w:tplc="FE90A930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429D477E"/>
    <w:multiLevelType w:val="multilevel"/>
    <w:tmpl w:val="CF06C65A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1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C305D2"/>
    <w:multiLevelType w:val="multilevel"/>
    <w:tmpl w:val="E8DE2282"/>
    <w:lvl w:ilvl="0">
      <w:start w:val="9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A875BC7"/>
    <w:multiLevelType w:val="multilevel"/>
    <w:tmpl w:val="77CC52B4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4" w15:restartNumberingAfterBreak="0">
    <w:nsid w:val="53215DD9"/>
    <w:multiLevelType w:val="multilevel"/>
    <w:tmpl w:val="D5BC07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Palatino" w:hAnsi="Palatino" w:cs="Times New Roman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ascii="Palatino" w:hAnsi="Palatino" w:cs="Times New Roman" w:hint="default"/>
        <w:b w:val="0"/>
        <w:bCs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ascii="Palatino" w:hAnsi="Palatino" w:cs="Times New Roman" w:hint="default"/>
        <w:b w:val="0"/>
        <w:bCs/>
        <w:color w:val="auto"/>
        <w:sz w:val="20"/>
        <w:szCs w:val="20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8)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57883240"/>
    <w:multiLevelType w:val="hybridMultilevel"/>
    <w:tmpl w:val="5072799E"/>
    <w:name w:val="WW8Num2623222222225"/>
    <w:lvl w:ilvl="0" w:tplc="29503B0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Theme="minorHAnsi" w:eastAsia="Times New Roman" w:hAnsiTheme="minorHAnsi" w:cs="Aria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6" w15:restartNumberingAfterBreak="0">
    <w:nsid w:val="5A583792"/>
    <w:multiLevelType w:val="multilevel"/>
    <w:tmpl w:val="05ACE0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Palatino" w:hAnsi="Palatino" w:cs="Times New Roman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ascii="Palatino" w:hAnsi="Palatino" w:cs="Times New Roman" w:hint="default"/>
        <w:b w:val="0"/>
        <w:bCs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ascii="Palatino" w:hAnsi="Palatino" w:cs="Times New Roman" w:hint="default"/>
        <w:b w:val="0"/>
        <w:bCs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8)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5B686BE5"/>
    <w:multiLevelType w:val="multilevel"/>
    <w:tmpl w:val="10C00FC4"/>
    <w:styleLink w:val="WW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8" w15:restartNumberingAfterBreak="0">
    <w:nsid w:val="5C6C74F7"/>
    <w:multiLevelType w:val="hybridMultilevel"/>
    <w:tmpl w:val="4F54AFA2"/>
    <w:lvl w:ilvl="0" w:tplc="5784D5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224476"/>
    <w:multiLevelType w:val="multilevel"/>
    <w:tmpl w:val="05ACE0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Palatino" w:hAnsi="Palatino" w:cs="Times New Roman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ascii="Palatino" w:hAnsi="Palatino" w:cs="Times New Roman" w:hint="default"/>
        <w:b w:val="0"/>
        <w:bCs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ascii="Palatino" w:hAnsi="Palatino" w:cs="Times New Roman" w:hint="default"/>
        <w:b w:val="0"/>
        <w:bCs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8)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67E20363"/>
    <w:multiLevelType w:val="multilevel"/>
    <w:tmpl w:val="77C06A0A"/>
    <w:lvl w:ilvl="0">
      <w:start w:val="1"/>
      <w:numFmt w:val="upperRoman"/>
      <w:pStyle w:val="Nagwek11"/>
      <w:lvlText w:val="%1."/>
      <w:lvlJc w:val="left"/>
      <w:rPr>
        <w:rFonts w:ascii="Calibri" w:hAnsi="Calibri" w:cs="Calibri" w:hint="default"/>
        <w:b/>
        <w:sz w:val="22"/>
        <w:szCs w:val="22"/>
      </w:rPr>
    </w:lvl>
    <w:lvl w:ilvl="1">
      <w:start w:val="1"/>
      <w:numFmt w:val="upperLetter"/>
      <w:pStyle w:val="Nagwek21"/>
      <w:lvlText w:val="%2."/>
      <w:lvlJc w:val="left"/>
      <w:pPr>
        <w:ind w:left="720"/>
      </w:pPr>
      <w:rPr>
        <w:rFonts w:cs="Times New Roman"/>
        <w:b/>
      </w:rPr>
    </w:lvl>
    <w:lvl w:ilvl="2">
      <w:start w:val="1"/>
      <w:numFmt w:val="decimal"/>
      <w:pStyle w:val="Nagwek31"/>
      <w:lvlText w:val="%3."/>
      <w:lvlJc w:val="left"/>
      <w:pPr>
        <w:ind w:left="1440"/>
      </w:pPr>
      <w:rPr>
        <w:rFonts w:cs="Times New Roman"/>
      </w:rPr>
    </w:lvl>
    <w:lvl w:ilvl="3">
      <w:start w:val="1"/>
      <w:numFmt w:val="decimal"/>
      <w:pStyle w:val="Nagwek41"/>
      <w:lvlText w:val="%4)"/>
      <w:lvlJc w:val="left"/>
      <w:pPr>
        <w:ind w:left="710"/>
      </w:pPr>
      <w:rPr>
        <w:rFonts w:ascii="Palatino Linotype" w:eastAsia="Times New Roman" w:hAnsi="Palatino Linotype" w:cs="Times New Roman"/>
      </w:rPr>
    </w:lvl>
    <w:lvl w:ilvl="4">
      <w:start w:val="1"/>
      <w:numFmt w:val="decimal"/>
      <w:pStyle w:val="Nagwek51"/>
      <w:lvlText w:val="(%5)"/>
      <w:lvlJc w:val="left"/>
      <w:pPr>
        <w:ind w:left="2880"/>
      </w:pPr>
      <w:rPr>
        <w:rFonts w:cs="Times New Roman"/>
      </w:rPr>
    </w:lvl>
    <w:lvl w:ilvl="5">
      <w:start w:val="1"/>
      <w:numFmt w:val="lowerLetter"/>
      <w:pStyle w:val="Nagwek61"/>
      <w:lvlText w:val="(%6)"/>
      <w:lvlJc w:val="left"/>
      <w:pPr>
        <w:ind w:left="3600"/>
      </w:pPr>
      <w:rPr>
        <w:rFonts w:cs="Times New Roman"/>
      </w:rPr>
    </w:lvl>
    <w:lvl w:ilvl="6">
      <w:start w:val="1"/>
      <w:numFmt w:val="lowerRoman"/>
      <w:pStyle w:val="Nagwek71"/>
      <w:lvlText w:val="(%7)"/>
      <w:lvlJc w:val="left"/>
      <w:pPr>
        <w:ind w:left="4320"/>
      </w:pPr>
      <w:rPr>
        <w:rFonts w:cs="Times New Roman"/>
      </w:rPr>
    </w:lvl>
    <w:lvl w:ilvl="7">
      <w:start w:val="1"/>
      <w:numFmt w:val="lowerLetter"/>
      <w:pStyle w:val="Nagwek81"/>
      <w:lvlText w:val="(%8)"/>
      <w:lvlJc w:val="left"/>
      <w:pPr>
        <w:ind w:left="5040"/>
      </w:pPr>
      <w:rPr>
        <w:rFonts w:cs="Times New Roman"/>
      </w:rPr>
    </w:lvl>
    <w:lvl w:ilvl="8">
      <w:start w:val="1"/>
      <w:numFmt w:val="lowerRoman"/>
      <w:pStyle w:val="Nagwek91"/>
      <w:lvlText w:val="(%9)"/>
      <w:lvlJc w:val="left"/>
      <w:pPr>
        <w:ind w:left="5760"/>
      </w:pPr>
      <w:rPr>
        <w:rFonts w:cs="Times New Roman"/>
      </w:rPr>
    </w:lvl>
  </w:abstractNum>
  <w:abstractNum w:abstractNumId="31" w15:restartNumberingAfterBreak="0">
    <w:nsid w:val="68DC0541"/>
    <w:multiLevelType w:val="hybridMultilevel"/>
    <w:tmpl w:val="142EA732"/>
    <w:lvl w:ilvl="0" w:tplc="524822E8">
      <w:start w:val="1"/>
      <w:numFmt w:val="decimal"/>
      <w:lvlText w:val="1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6C8D2183"/>
    <w:multiLevelType w:val="hybridMultilevel"/>
    <w:tmpl w:val="A7526A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DCF6F01"/>
    <w:multiLevelType w:val="hybridMultilevel"/>
    <w:tmpl w:val="AE3835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165E6"/>
    <w:multiLevelType w:val="multilevel"/>
    <w:tmpl w:val="AA34FB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E572314"/>
    <w:multiLevelType w:val="multilevel"/>
    <w:tmpl w:val="E974CC9C"/>
    <w:styleLink w:val="WW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num w:numId="1" w16cid:durableId="736705572">
    <w:abstractNumId w:val="24"/>
  </w:num>
  <w:num w:numId="2" w16cid:durableId="21153237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6514116">
    <w:abstractNumId w:val="17"/>
  </w:num>
  <w:num w:numId="4" w16cid:durableId="356542218">
    <w:abstractNumId w:val="11"/>
  </w:num>
  <w:num w:numId="5" w16cid:durableId="19266939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90259963">
    <w:abstractNumId w:val="20"/>
  </w:num>
  <w:num w:numId="7" w16cid:durableId="689529215">
    <w:abstractNumId w:val="5"/>
  </w:num>
  <w:num w:numId="8" w16cid:durableId="2142915976">
    <w:abstractNumId w:val="18"/>
  </w:num>
  <w:num w:numId="9" w16cid:durableId="1633246655">
    <w:abstractNumId w:val="23"/>
  </w:num>
  <w:num w:numId="10" w16cid:durableId="1176265605">
    <w:abstractNumId w:val="8"/>
  </w:num>
  <w:num w:numId="11" w16cid:durableId="1199471319">
    <w:abstractNumId w:val="27"/>
  </w:num>
  <w:num w:numId="12" w16cid:durableId="449471515">
    <w:abstractNumId w:val="16"/>
  </w:num>
  <w:num w:numId="13" w16cid:durableId="2014062186">
    <w:abstractNumId w:val="7"/>
  </w:num>
  <w:num w:numId="14" w16cid:durableId="508720735">
    <w:abstractNumId w:val="6"/>
  </w:num>
  <w:num w:numId="15" w16cid:durableId="1041174089">
    <w:abstractNumId w:val="35"/>
  </w:num>
  <w:num w:numId="16" w16cid:durableId="1312907856">
    <w:abstractNumId w:val="34"/>
  </w:num>
  <w:num w:numId="17" w16cid:durableId="1602957947">
    <w:abstractNumId w:val="22"/>
  </w:num>
  <w:num w:numId="18" w16cid:durableId="2031951526">
    <w:abstractNumId w:val="19"/>
  </w:num>
  <w:num w:numId="19" w16cid:durableId="1542127898">
    <w:abstractNumId w:val="28"/>
  </w:num>
  <w:num w:numId="20" w16cid:durableId="1615087844">
    <w:abstractNumId w:val="10"/>
  </w:num>
  <w:num w:numId="21" w16cid:durableId="506558778">
    <w:abstractNumId w:val="2"/>
  </w:num>
  <w:num w:numId="22" w16cid:durableId="1174489901">
    <w:abstractNumId w:val="33"/>
  </w:num>
  <w:num w:numId="23" w16cid:durableId="337201348">
    <w:abstractNumId w:val="12"/>
  </w:num>
  <w:num w:numId="24" w16cid:durableId="1423455095">
    <w:abstractNumId w:val="4"/>
  </w:num>
  <w:num w:numId="25" w16cid:durableId="961576016">
    <w:abstractNumId w:val="21"/>
  </w:num>
  <w:num w:numId="26" w16cid:durableId="518198527">
    <w:abstractNumId w:val="15"/>
  </w:num>
  <w:num w:numId="27" w16cid:durableId="1830369078">
    <w:abstractNumId w:val="31"/>
  </w:num>
  <w:num w:numId="28" w16cid:durableId="1636134996">
    <w:abstractNumId w:val="32"/>
  </w:num>
  <w:num w:numId="29" w16cid:durableId="886262773">
    <w:abstractNumId w:val="14"/>
  </w:num>
  <w:num w:numId="30" w16cid:durableId="1967084090">
    <w:abstractNumId w:val="13"/>
  </w:num>
  <w:num w:numId="31" w16cid:durableId="685790537">
    <w:abstractNumId w:val="9"/>
  </w:num>
  <w:num w:numId="32" w16cid:durableId="473135600">
    <w:abstractNumId w:val="26"/>
  </w:num>
  <w:num w:numId="33" w16cid:durableId="833423526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6C0"/>
    <w:rsid w:val="000006D2"/>
    <w:rsid w:val="000011AD"/>
    <w:rsid w:val="000018F9"/>
    <w:rsid w:val="00002280"/>
    <w:rsid w:val="000027BE"/>
    <w:rsid w:val="00002DA8"/>
    <w:rsid w:val="00007637"/>
    <w:rsid w:val="00007826"/>
    <w:rsid w:val="00007A96"/>
    <w:rsid w:val="000113B4"/>
    <w:rsid w:val="00011934"/>
    <w:rsid w:val="00012D85"/>
    <w:rsid w:val="00013D66"/>
    <w:rsid w:val="000142DD"/>
    <w:rsid w:val="00014561"/>
    <w:rsid w:val="000149B5"/>
    <w:rsid w:val="00015642"/>
    <w:rsid w:val="00015B25"/>
    <w:rsid w:val="00015D55"/>
    <w:rsid w:val="0001637D"/>
    <w:rsid w:val="0001790A"/>
    <w:rsid w:val="00017AD8"/>
    <w:rsid w:val="000210CB"/>
    <w:rsid w:val="00021509"/>
    <w:rsid w:val="00022082"/>
    <w:rsid w:val="000246DD"/>
    <w:rsid w:val="000254E2"/>
    <w:rsid w:val="0002622E"/>
    <w:rsid w:val="0002647A"/>
    <w:rsid w:val="000266E1"/>
    <w:rsid w:val="00026CEC"/>
    <w:rsid w:val="0003082C"/>
    <w:rsid w:val="00030A66"/>
    <w:rsid w:val="0003230E"/>
    <w:rsid w:val="00034A85"/>
    <w:rsid w:val="00035AC1"/>
    <w:rsid w:val="000360AE"/>
    <w:rsid w:val="0003634C"/>
    <w:rsid w:val="00036D64"/>
    <w:rsid w:val="0003739E"/>
    <w:rsid w:val="000374FC"/>
    <w:rsid w:val="000401C9"/>
    <w:rsid w:val="0004063F"/>
    <w:rsid w:val="000412C6"/>
    <w:rsid w:val="0004137A"/>
    <w:rsid w:val="0004314A"/>
    <w:rsid w:val="00043AC9"/>
    <w:rsid w:val="00043CF1"/>
    <w:rsid w:val="0004420E"/>
    <w:rsid w:val="0004455C"/>
    <w:rsid w:val="0004561F"/>
    <w:rsid w:val="000459BD"/>
    <w:rsid w:val="000462AD"/>
    <w:rsid w:val="0004630C"/>
    <w:rsid w:val="00047A7B"/>
    <w:rsid w:val="00050DF4"/>
    <w:rsid w:val="00050F1D"/>
    <w:rsid w:val="00052BC9"/>
    <w:rsid w:val="00053716"/>
    <w:rsid w:val="00053FA0"/>
    <w:rsid w:val="00054FF4"/>
    <w:rsid w:val="00056453"/>
    <w:rsid w:val="00056BE5"/>
    <w:rsid w:val="00056CB6"/>
    <w:rsid w:val="0005758D"/>
    <w:rsid w:val="00057B82"/>
    <w:rsid w:val="00057F88"/>
    <w:rsid w:val="00060557"/>
    <w:rsid w:val="000610F0"/>
    <w:rsid w:val="000610F4"/>
    <w:rsid w:val="00064092"/>
    <w:rsid w:val="000642FC"/>
    <w:rsid w:val="0006490C"/>
    <w:rsid w:val="00064C9C"/>
    <w:rsid w:val="00064E26"/>
    <w:rsid w:val="0006519E"/>
    <w:rsid w:val="000652D1"/>
    <w:rsid w:val="000665EC"/>
    <w:rsid w:val="00066969"/>
    <w:rsid w:val="000671C2"/>
    <w:rsid w:val="000671D3"/>
    <w:rsid w:val="0006747D"/>
    <w:rsid w:val="00067787"/>
    <w:rsid w:val="00070582"/>
    <w:rsid w:val="00070821"/>
    <w:rsid w:val="000708AC"/>
    <w:rsid w:val="00071C34"/>
    <w:rsid w:val="00071F5B"/>
    <w:rsid w:val="00072153"/>
    <w:rsid w:val="00072937"/>
    <w:rsid w:val="00073083"/>
    <w:rsid w:val="00073E41"/>
    <w:rsid w:val="000748B5"/>
    <w:rsid w:val="00074A3E"/>
    <w:rsid w:val="0007585F"/>
    <w:rsid w:val="00075AD3"/>
    <w:rsid w:val="00075D6B"/>
    <w:rsid w:val="00075E33"/>
    <w:rsid w:val="00075F79"/>
    <w:rsid w:val="00076101"/>
    <w:rsid w:val="0007718A"/>
    <w:rsid w:val="00077277"/>
    <w:rsid w:val="00077B6C"/>
    <w:rsid w:val="00080459"/>
    <w:rsid w:val="00080534"/>
    <w:rsid w:val="00080DF1"/>
    <w:rsid w:val="000819C5"/>
    <w:rsid w:val="00081D01"/>
    <w:rsid w:val="0008268B"/>
    <w:rsid w:val="00082F7D"/>
    <w:rsid w:val="0008391F"/>
    <w:rsid w:val="00083A33"/>
    <w:rsid w:val="00085472"/>
    <w:rsid w:val="00085CEE"/>
    <w:rsid w:val="00085E23"/>
    <w:rsid w:val="000862E2"/>
    <w:rsid w:val="0008779C"/>
    <w:rsid w:val="00090630"/>
    <w:rsid w:val="000914DB"/>
    <w:rsid w:val="0009197F"/>
    <w:rsid w:val="00091CE1"/>
    <w:rsid w:val="00092B6F"/>
    <w:rsid w:val="00092C4A"/>
    <w:rsid w:val="000937C8"/>
    <w:rsid w:val="00093926"/>
    <w:rsid w:val="0009455C"/>
    <w:rsid w:val="000945CA"/>
    <w:rsid w:val="00095A98"/>
    <w:rsid w:val="00097057"/>
    <w:rsid w:val="000978A6"/>
    <w:rsid w:val="00097E8E"/>
    <w:rsid w:val="00097ED5"/>
    <w:rsid w:val="000A0C07"/>
    <w:rsid w:val="000A0EDE"/>
    <w:rsid w:val="000A15F0"/>
    <w:rsid w:val="000A16FA"/>
    <w:rsid w:val="000A30DC"/>
    <w:rsid w:val="000A3A66"/>
    <w:rsid w:val="000A3C9F"/>
    <w:rsid w:val="000A46C2"/>
    <w:rsid w:val="000A49A7"/>
    <w:rsid w:val="000A4D88"/>
    <w:rsid w:val="000A5748"/>
    <w:rsid w:val="000A5936"/>
    <w:rsid w:val="000A609D"/>
    <w:rsid w:val="000A6187"/>
    <w:rsid w:val="000A6DCD"/>
    <w:rsid w:val="000A7068"/>
    <w:rsid w:val="000A7A88"/>
    <w:rsid w:val="000A7F78"/>
    <w:rsid w:val="000B1185"/>
    <w:rsid w:val="000B1305"/>
    <w:rsid w:val="000B21A7"/>
    <w:rsid w:val="000B2A56"/>
    <w:rsid w:val="000B2C46"/>
    <w:rsid w:val="000B2C6D"/>
    <w:rsid w:val="000B2EAA"/>
    <w:rsid w:val="000B31DD"/>
    <w:rsid w:val="000B3648"/>
    <w:rsid w:val="000B3922"/>
    <w:rsid w:val="000B472B"/>
    <w:rsid w:val="000B4D43"/>
    <w:rsid w:val="000B5217"/>
    <w:rsid w:val="000B581B"/>
    <w:rsid w:val="000B674B"/>
    <w:rsid w:val="000B6CAE"/>
    <w:rsid w:val="000B6E85"/>
    <w:rsid w:val="000B71D8"/>
    <w:rsid w:val="000B7382"/>
    <w:rsid w:val="000B7EA4"/>
    <w:rsid w:val="000B7F59"/>
    <w:rsid w:val="000C0B3F"/>
    <w:rsid w:val="000C0CA5"/>
    <w:rsid w:val="000C162F"/>
    <w:rsid w:val="000C2504"/>
    <w:rsid w:val="000C292E"/>
    <w:rsid w:val="000C3F0B"/>
    <w:rsid w:val="000C491D"/>
    <w:rsid w:val="000C58D7"/>
    <w:rsid w:val="000C665D"/>
    <w:rsid w:val="000C680B"/>
    <w:rsid w:val="000C6846"/>
    <w:rsid w:val="000C70B4"/>
    <w:rsid w:val="000D037F"/>
    <w:rsid w:val="000D0489"/>
    <w:rsid w:val="000D0ADD"/>
    <w:rsid w:val="000D0D54"/>
    <w:rsid w:val="000D1134"/>
    <w:rsid w:val="000D12C8"/>
    <w:rsid w:val="000D1314"/>
    <w:rsid w:val="000D1682"/>
    <w:rsid w:val="000D1842"/>
    <w:rsid w:val="000D19F3"/>
    <w:rsid w:val="000D32B1"/>
    <w:rsid w:val="000D4360"/>
    <w:rsid w:val="000D4651"/>
    <w:rsid w:val="000D4C83"/>
    <w:rsid w:val="000D4CA4"/>
    <w:rsid w:val="000D53AA"/>
    <w:rsid w:val="000D6063"/>
    <w:rsid w:val="000D61A6"/>
    <w:rsid w:val="000D7EC5"/>
    <w:rsid w:val="000D7EEA"/>
    <w:rsid w:val="000E0762"/>
    <w:rsid w:val="000E1B19"/>
    <w:rsid w:val="000E2238"/>
    <w:rsid w:val="000E2B4B"/>
    <w:rsid w:val="000E3424"/>
    <w:rsid w:val="000E35EA"/>
    <w:rsid w:val="000E38FA"/>
    <w:rsid w:val="000E40EE"/>
    <w:rsid w:val="000E4712"/>
    <w:rsid w:val="000E5015"/>
    <w:rsid w:val="000E558E"/>
    <w:rsid w:val="000E568F"/>
    <w:rsid w:val="000E5D2D"/>
    <w:rsid w:val="000E68B6"/>
    <w:rsid w:val="000E6D23"/>
    <w:rsid w:val="000E7D5B"/>
    <w:rsid w:val="000F0A66"/>
    <w:rsid w:val="000F15F2"/>
    <w:rsid w:val="000F1C2A"/>
    <w:rsid w:val="000F24A5"/>
    <w:rsid w:val="000F26DC"/>
    <w:rsid w:val="000F28B2"/>
    <w:rsid w:val="000F330D"/>
    <w:rsid w:val="000F406B"/>
    <w:rsid w:val="000F42F4"/>
    <w:rsid w:val="000F4993"/>
    <w:rsid w:val="000F4C42"/>
    <w:rsid w:val="000F4E19"/>
    <w:rsid w:val="000F4FBA"/>
    <w:rsid w:val="000F64EC"/>
    <w:rsid w:val="000F6ED2"/>
    <w:rsid w:val="000F70E3"/>
    <w:rsid w:val="001008D0"/>
    <w:rsid w:val="00101654"/>
    <w:rsid w:val="0010267B"/>
    <w:rsid w:val="00102EB1"/>
    <w:rsid w:val="00103224"/>
    <w:rsid w:val="00104016"/>
    <w:rsid w:val="00104230"/>
    <w:rsid w:val="00104A87"/>
    <w:rsid w:val="0010537D"/>
    <w:rsid w:val="0010547E"/>
    <w:rsid w:val="00105758"/>
    <w:rsid w:val="00105CE0"/>
    <w:rsid w:val="00106C25"/>
    <w:rsid w:val="00106CAC"/>
    <w:rsid w:val="0010734A"/>
    <w:rsid w:val="001074AE"/>
    <w:rsid w:val="00110CE9"/>
    <w:rsid w:val="00111F05"/>
    <w:rsid w:val="001121F4"/>
    <w:rsid w:val="001123C8"/>
    <w:rsid w:val="0011282B"/>
    <w:rsid w:val="00114227"/>
    <w:rsid w:val="00114878"/>
    <w:rsid w:val="00114FBF"/>
    <w:rsid w:val="001150DE"/>
    <w:rsid w:val="0011570E"/>
    <w:rsid w:val="00115780"/>
    <w:rsid w:val="001169E3"/>
    <w:rsid w:val="00116D8B"/>
    <w:rsid w:val="00116F26"/>
    <w:rsid w:val="001207DA"/>
    <w:rsid w:val="00120DA6"/>
    <w:rsid w:val="00122645"/>
    <w:rsid w:val="00122D4A"/>
    <w:rsid w:val="0012329A"/>
    <w:rsid w:val="00124376"/>
    <w:rsid w:val="00124B3C"/>
    <w:rsid w:val="00124CAD"/>
    <w:rsid w:val="00124F11"/>
    <w:rsid w:val="00125BED"/>
    <w:rsid w:val="0012662F"/>
    <w:rsid w:val="00126892"/>
    <w:rsid w:val="001275BD"/>
    <w:rsid w:val="00127DD1"/>
    <w:rsid w:val="001304DE"/>
    <w:rsid w:val="001305AC"/>
    <w:rsid w:val="00130640"/>
    <w:rsid w:val="00130A8E"/>
    <w:rsid w:val="001311B3"/>
    <w:rsid w:val="001312EC"/>
    <w:rsid w:val="0013147F"/>
    <w:rsid w:val="00133467"/>
    <w:rsid w:val="0013351A"/>
    <w:rsid w:val="001338DF"/>
    <w:rsid w:val="0013401A"/>
    <w:rsid w:val="0013493C"/>
    <w:rsid w:val="00134960"/>
    <w:rsid w:val="00135032"/>
    <w:rsid w:val="00135CA3"/>
    <w:rsid w:val="00136005"/>
    <w:rsid w:val="00137471"/>
    <w:rsid w:val="001377F9"/>
    <w:rsid w:val="00140155"/>
    <w:rsid w:val="0014040C"/>
    <w:rsid w:val="0014176F"/>
    <w:rsid w:val="00142332"/>
    <w:rsid w:val="00142FF6"/>
    <w:rsid w:val="00143316"/>
    <w:rsid w:val="0014365C"/>
    <w:rsid w:val="001440BE"/>
    <w:rsid w:val="001441C0"/>
    <w:rsid w:val="0014672B"/>
    <w:rsid w:val="00146B2A"/>
    <w:rsid w:val="001479B9"/>
    <w:rsid w:val="00147C60"/>
    <w:rsid w:val="0015079E"/>
    <w:rsid w:val="00150D79"/>
    <w:rsid w:val="00151F92"/>
    <w:rsid w:val="00152CA6"/>
    <w:rsid w:val="00152D2E"/>
    <w:rsid w:val="00153D1F"/>
    <w:rsid w:val="00153F85"/>
    <w:rsid w:val="00154EE4"/>
    <w:rsid w:val="0015586D"/>
    <w:rsid w:val="0015711B"/>
    <w:rsid w:val="00157578"/>
    <w:rsid w:val="00160114"/>
    <w:rsid w:val="0016022C"/>
    <w:rsid w:val="001614A3"/>
    <w:rsid w:val="00161E99"/>
    <w:rsid w:val="00162801"/>
    <w:rsid w:val="001631ED"/>
    <w:rsid w:val="00164319"/>
    <w:rsid w:val="00164391"/>
    <w:rsid w:val="00165495"/>
    <w:rsid w:val="00165936"/>
    <w:rsid w:val="00166498"/>
    <w:rsid w:val="00166D30"/>
    <w:rsid w:val="00166D96"/>
    <w:rsid w:val="00167214"/>
    <w:rsid w:val="00167CB7"/>
    <w:rsid w:val="00170ECD"/>
    <w:rsid w:val="001714EA"/>
    <w:rsid w:val="00171517"/>
    <w:rsid w:val="00171CF2"/>
    <w:rsid w:val="00171E92"/>
    <w:rsid w:val="0017286F"/>
    <w:rsid w:val="001739FA"/>
    <w:rsid w:val="0017454D"/>
    <w:rsid w:val="00174997"/>
    <w:rsid w:val="00174F49"/>
    <w:rsid w:val="00176A45"/>
    <w:rsid w:val="0017734E"/>
    <w:rsid w:val="00177418"/>
    <w:rsid w:val="00177D5D"/>
    <w:rsid w:val="001818FD"/>
    <w:rsid w:val="00181BDC"/>
    <w:rsid w:val="00181CFE"/>
    <w:rsid w:val="001822A4"/>
    <w:rsid w:val="00182593"/>
    <w:rsid w:val="0018322E"/>
    <w:rsid w:val="00183912"/>
    <w:rsid w:val="00183D40"/>
    <w:rsid w:val="00183F27"/>
    <w:rsid w:val="00184355"/>
    <w:rsid w:val="001853CD"/>
    <w:rsid w:val="00186024"/>
    <w:rsid w:val="00186D26"/>
    <w:rsid w:val="00187282"/>
    <w:rsid w:val="00191648"/>
    <w:rsid w:val="00191756"/>
    <w:rsid w:val="00191820"/>
    <w:rsid w:val="00191869"/>
    <w:rsid w:val="00191EB4"/>
    <w:rsid w:val="00191F43"/>
    <w:rsid w:val="00192C22"/>
    <w:rsid w:val="00192D0E"/>
    <w:rsid w:val="00192FA7"/>
    <w:rsid w:val="00193296"/>
    <w:rsid w:val="001932EE"/>
    <w:rsid w:val="00193A81"/>
    <w:rsid w:val="00194168"/>
    <w:rsid w:val="00194897"/>
    <w:rsid w:val="00194C46"/>
    <w:rsid w:val="00194CAC"/>
    <w:rsid w:val="001950D4"/>
    <w:rsid w:val="0019555B"/>
    <w:rsid w:val="00195699"/>
    <w:rsid w:val="001957D5"/>
    <w:rsid w:val="00195BF0"/>
    <w:rsid w:val="00196EFA"/>
    <w:rsid w:val="00197A9B"/>
    <w:rsid w:val="00197BD8"/>
    <w:rsid w:val="001A0A1C"/>
    <w:rsid w:val="001A0B4A"/>
    <w:rsid w:val="001A142B"/>
    <w:rsid w:val="001A17A3"/>
    <w:rsid w:val="001A3049"/>
    <w:rsid w:val="001A31B6"/>
    <w:rsid w:val="001A324F"/>
    <w:rsid w:val="001A32F8"/>
    <w:rsid w:val="001A35C3"/>
    <w:rsid w:val="001A4A41"/>
    <w:rsid w:val="001A4B74"/>
    <w:rsid w:val="001A5BF2"/>
    <w:rsid w:val="001A5F44"/>
    <w:rsid w:val="001A5FFB"/>
    <w:rsid w:val="001A7438"/>
    <w:rsid w:val="001A770D"/>
    <w:rsid w:val="001A7D1F"/>
    <w:rsid w:val="001B0711"/>
    <w:rsid w:val="001B1758"/>
    <w:rsid w:val="001B1DFC"/>
    <w:rsid w:val="001B2417"/>
    <w:rsid w:val="001B2533"/>
    <w:rsid w:val="001B254D"/>
    <w:rsid w:val="001B2B58"/>
    <w:rsid w:val="001B4987"/>
    <w:rsid w:val="001B5FE5"/>
    <w:rsid w:val="001B655D"/>
    <w:rsid w:val="001B67E1"/>
    <w:rsid w:val="001B67F4"/>
    <w:rsid w:val="001B6D09"/>
    <w:rsid w:val="001B6EC0"/>
    <w:rsid w:val="001C0359"/>
    <w:rsid w:val="001C0774"/>
    <w:rsid w:val="001C3A88"/>
    <w:rsid w:val="001C4572"/>
    <w:rsid w:val="001C49F6"/>
    <w:rsid w:val="001C4C1C"/>
    <w:rsid w:val="001C4DE5"/>
    <w:rsid w:val="001C5089"/>
    <w:rsid w:val="001C54EA"/>
    <w:rsid w:val="001C5A86"/>
    <w:rsid w:val="001C5B2B"/>
    <w:rsid w:val="001C5B69"/>
    <w:rsid w:val="001C603B"/>
    <w:rsid w:val="001C670E"/>
    <w:rsid w:val="001C687A"/>
    <w:rsid w:val="001C70ED"/>
    <w:rsid w:val="001C7303"/>
    <w:rsid w:val="001D1182"/>
    <w:rsid w:val="001D1230"/>
    <w:rsid w:val="001D1351"/>
    <w:rsid w:val="001D1F3F"/>
    <w:rsid w:val="001D21B7"/>
    <w:rsid w:val="001D3013"/>
    <w:rsid w:val="001D328B"/>
    <w:rsid w:val="001D538A"/>
    <w:rsid w:val="001D5582"/>
    <w:rsid w:val="001D5609"/>
    <w:rsid w:val="001D5AC0"/>
    <w:rsid w:val="001D5D26"/>
    <w:rsid w:val="001D5F51"/>
    <w:rsid w:val="001D664E"/>
    <w:rsid w:val="001D666F"/>
    <w:rsid w:val="001D6D3A"/>
    <w:rsid w:val="001D79A5"/>
    <w:rsid w:val="001D7A8F"/>
    <w:rsid w:val="001E0221"/>
    <w:rsid w:val="001E0584"/>
    <w:rsid w:val="001E06EA"/>
    <w:rsid w:val="001E151D"/>
    <w:rsid w:val="001E1FC6"/>
    <w:rsid w:val="001E3159"/>
    <w:rsid w:val="001E3F33"/>
    <w:rsid w:val="001E5ADE"/>
    <w:rsid w:val="001E5C11"/>
    <w:rsid w:val="001E66E7"/>
    <w:rsid w:val="001E6D30"/>
    <w:rsid w:val="001E7347"/>
    <w:rsid w:val="001E7488"/>
    <w:rsid w:val="001E771C"/>
    <w:rsid w:val="001E7A2A"/>
    <w:rsid w:val="001E7E80"/>
    <w:rsid w:val="001E7FEA"/>
    <w:rsid w:val="001F0783"/>
    <w:rsid w:val="001F09B6"/>
    <w:rsid w:val="001F1010"/>
    <w:rsid w:val="001F19AA"/>
    <w:rsid w:val="001F19B1"/>
    <w:rsid w:val="001F1A4D"/>
    <w:rsid w:val="001F1FEC"/>
    <w:rsid w:val="001F28A1"/>
    <w:rsid w:val="001F2A38"/>
    <w:rsid w:val="001F2E8B"/>
    <w:rsid w:val="001F300E"/>
    <w:rsid w:val="001F32B8"/>
    <w:rsid w:val="001F35C1"/>
    <w:rsid w:val="001F3B8B"/>
    <w:rsid w:val="001F4485"/>
    <w:rsid w:val="001F4624"/>
    <w:rsid w:val="001F491A"/>
    <w:rsid w:val="001F4B05"/>
    <w:rsid w:val="001F5298"/>
    <w:rsid w:val="001F5800"/>
    <w:rsid w:val="001F6887"/>
    <w:rsid w:val="001F7B9A"/>
    <w:rsid w:val="001F7BFE"/>
    <w:rsid w:val="002008B9"/>
    <w:rsid w:val="002008D4"/>
    <w:rsid w:val="00200FEA"/>
    <w:rsid w:val="00201A7C"/>
    <w:rsid w:val="00202E82"/>
    <w:rsid w:val="00204237"/>
    <w:rsid w:val="00204A97"/>
    <w:rsid w:val="0020715C"/>
    <w:rsid w:val="00207361"/>
    <w:rsid w:val="00207673"/>
    <w:rsid w:val="002076C9"/>
    <w:rsid w:val="00207796"/>
    <w:rsid w:val="00210142"/>
    <w:rsid w:val="0021030C"/>
    <w:rsid w:val="00211010"/>
    <w:rsid w:val="00211688"/>
    <w:rsid w:val="00211CF2"/>
    <w:rsid w:val="0021357F"/>
    <w:rsid w:val="002137A0"/>
    <w:rsid w:val="002146E7"/>
    <w:rsid w:val="002149B1"/>
    <w:rsid w:val="00214D33"/>
    <w:rsid w:val="00215918"/>
    <w:rsid w:val="00215EC3"/>
    <w:rsid w:val="00216B15"/>
    <w:rsid w:val="00220074"/>
    <w:rsid w:val="00220131"/>
    <w:rsid w:val="002205C5"/>
    <w:rsid w:val="00221B24"/>
    <w:rsid w:val="0022200F"/>
    <w:rsid w:val="002231F2"/>
    <w:rsid w:val="00223591"/>
    <w:rsid w:val="002236CB"/>
    <w:rsid w:val="00223DC9"/>
    <w:rsid w:val="00224876"/>
    <w:rsid w:val="00224A4B"/>
    <w:rsid w:val="00226BDE"/>
    <w:rsid w:val="00226CA7"/>
    <w:rsid w:val="002272D8"/>
    <w:rsid w:val="002275C0"/>
    <w:rsid w:val="00227A35"/>
    <w:rsid w:val="00227FF5"/>
    <w:rsid w:val="0023193E"/>
    <w:rsid w:val="00231DAF"/>
    <w:rsid w:val="00232456"/>
    <w:rsid w:val="002345D0"/>
    <w:rsid w:val="002352A4"/>
    <w:rsid w:val="002353C8"/>
    <w:rsid w:val="00235B20"/>
    <w:rsid w:val="00235C84"/>
    <w:rsid w:val="0023681D"/>
    <w:rsid w:val="00240076"/>
    <w:rsid w:val="002400F8"/>
    <w:rsid w:val="00240507"/>
    <w:rsid w:val="002407D6"/>
    <w:rsid w:val="00244137"/>
    <w:rsid w:val="002442C5"/>
    <w:rsid w:val="00244593"/>
    <w:rsid w:val="00245430"/>
    <w:rsid w:val="00246213"/>
    <w:rsid w:val="0024758E"/>
    <w:rsid w:val="00250731"/>
    <w:rsid w:val="0025149F"/>
    <w:rsid w:val="002517C2"/>
    <w:rsid w:val="0025185B"/>
    <w:rsid w:val="002519E0"/>
    <w:rsid w:val="00252416"/>
    <w:rsid w:val="002532D0"/>
    <w:rsid w:val="00254768"/>
    <w:rsid w:val="00254EBE"/>
    <w:rsid w:val="002550A2"/>
    <w:rsid w:val="00255197"/>
    <w:rsid w:val="002559FC"/>
    <w:rsid w:val="002563CC"/>
    <w:rsid w:val="00257AF5"/>
    <w:rsid w:val="00257CD9"/>
    <w:rsid w:val="002600F9"/>
    <w:rsid w:val="00260936"/>
    <w:rsid w:val="002614E2"/>
    <w:rsid w:val="00262130"/>
    <w:rsid w:val="00262FEF"/>
    <w:rsid w:val="00263211"/>
    <w:rsid w:val="00263316"/>
    <w:rsid w:val="00263398"/>
    <w:rsid w:val="00263697"/>
    <w:rsid w:val="00263EDB"/>
    <w:rsid w:val="00264168"/>
    <w:rsid w:val="0026425E"/>
    <w:rsid w:val="0026426D"/>
    <w:rsid w:val="00264F8B"/>
    <w:rsid w:val="002651DA"/>
    <w:rsid w:val="002651FF"/>
    <w:rsid w:val="002652BC"/>
    <w:rsid w:val="002657AF"/>
    <w:rsid w:val="00265FAA"/>
    <w:rsid w:val="002661B2"/>
    <w:rsid w:val="00267220"/>
    <w:rsid w:val="002709B8"/>
    <w:rsid w:val="00271A91"/>
    <w:rsid w:val="00271EEA"/>
    <w:rsid w:val="0027218A"/>
    <w:rsid w:val="002722A8"/>
    <w:rsid w:val="0027299C"/>
    <w:rsid w:val="00272AB4"/>
    <w:rsid w:val="00273DE1"/>
    <w:rsid w:val="002740BB"/>
    <w:rsid w:val="002748B2"/>
    <w:rsid w:val="00275F08"/>
    <w:rsid w:val="002768B7"/>
    <w:rsid w:val="0028062E"/>
    <w:rsid w:val="0028082B"/>
    <w:rsid w:val="002808B5"/>
    <w:rsid w:val="0028096A"/>
    <w:rsid w:val="00280D5B"/>
    <w:rsid w:val="00280FB4"/>
    <w:rsid w:val="002812A2"/>
    <w:rsid w:val="002813EE"/>
    <w:rsid w:val="00281C11"/>
    <w:rsid w:val="00281CF2"/>
    <w:rsid w:val="00281E96"/>
    <w:rsid w:val="002821B7"/>
    <w:rsid w:val="0028239A"/>
    <w:rsid w:val="00282C07"/>
    <w:rsid w:val="00282E6D"/>
    <w:rsid w:val="00283285"/>
    <w:rsid w:val="002832BC"/>
    <w:rsid w:val="00284A44"/>
    <w:rsid w:val="0028536F"/>
    <w:rsid w:val="0028615E"/>
    <w:rsid w:val="00286178"/>
    <w:rsid w:val="00286A18"/>
    <w:rsid w:val="00287093"/>
    <w:rsid w:val="002874C6"/>
    <w:rsid w:val="00290D0D"/>
    <w:rsid w:val="002921DF"/>
    <w:rsid w:val="002923FA"/>
    <w:rsid w:val="00292AE0"/>
    <w:rsid w:val="00293BCE"/>
    <w:rsid w:val="00293CC4"/>
    <w:rsid w:val="0029430B"/>
    <w:rsid w:val="0029439F"/>
    <w:rsid w:val="0029442D"/>
    <w:rsid w:val="00294953"/>
    <w:rsid w:val="00295784"/>
    <w:rsid w:val="00295889"/>
    <w:rsid w:val="00296395"/>
    <w:rsid w:val="00297118"/>
    <w:rsid w:val="0029757A"/>
    <w:rsid w:val="00297957"/>
    <w:rsid w:val="00297C47"/>
    <w:rsid w:val="002A023B"/>
    <w:rsid w:val="002A1091"/>
    <w:rsid w:val="002A14ED"/>
    <w:rsid w:val="002A1D42"/>
    <w:rsid w:val="002A285E"/>
    <w:rsid w:val="002A2F58"/>
    <w:rsid w:val="002A34D6"/>
    <w:rsid w:val="002A3ABE"/>
    <w:rsid w:val="002A3C66"/>
    <w:rsid w:val="002A4409"/>
    <w:rsid w:val="002A4B28"/>
    <w:rsid w:val="002A5437"/>
    <w:rsid w:val="002A6C98"/>
    <w:rsid w:val="002A6D41"/>
    <w:rsid w:val="002A7A5E"/>
    <w:rsid w:val="002B0251"/>
    <w:rsid w:val="002B0279"/>
    <w:rsid w:val="002B06F3"/>
    <w:rsid w:val="002B0BE6"/>
    <w:rsid w:val="002B0D85"/>
    <w:rsid w:val="002B110A"/>
    <w:rsid w:val="002B1C68"/>
    <w:rsid w:val="002B233D"/>
    <w:rsid w:val="002B264E"/>
    <w:rsid w:val="002B283E"/>
    <w:rsid w:val="002B2BB1"/>
    <w:rsid w:val="002B2FAA"/>
    <w:rsid w:val="002B315B"/>
    <w:rsid w:val="002B39FE"/>
    <w:rsid w:val="002B40A3"/>
    <w:rsid w:val="002B456B"/>
    <w:rsid w:val="002B4AA3"/>
    <w:rsid w:val="002B4B9C"/>
    <w:rsid w:val="002B4F48"/>
    <w:rsid w:val="002B545A"/>
    <w:rsid w:val="002B5C3D"/>
    <w:rsid w:val="002B5F60"/>
    <w:rsid w:val="002C0267"/>
    <w:rsid w:val="002C075D"/>
    <w:rsid w:val="002C1392"/>
    <w:rsid w:val="002C143B"/>
    <w:rsid w:val="002C1923"/>
    <w:rsid w:val="002C1CA2"/>
    <w:rsid w:val="002C2775"/>
    <w:rsid w:val="002C2CF8"/>
    <w:rsid w:val="002C2D9A"/>
    <w:rsid w:val="002C41F8"/>
    <w:rsid w:val="002C5ADF"/>
    <w:rsid w:val="002C5E5A"/>
    <w:rsid w:val="002C5E92"/>
    <w:rsid w:val="002C60AA"/>
    <w:rsid w:val="002C64C8"/>
    <w:rsid w:val="002C6EC6"/>
    <w:rsid w:val="002C7E00"/>
    <w:rsid w:val="002D0779"/>
    <w:rsid w:val="002D0B62"/>
    <w:rsid w:val="002D0E63"/>
    <w:rsid w:val="002D3265"/>
    <w:rsid w:val="002D36D0"/>
    <w:rsid w:val="002D3C16"/>
    <w:rsid w:val="002D3D65"/>
    <w:rsid w:val="002D40AA"/>
    <w:rsid w:val="002D42C8"/>
    <w:rsid w:val="002D5D83"/>
    <w:rsid w:val="002D5D96"/>
    <w:rsid w:val="002D66D6"/>
    <w:rsid w:val="002D7C38"/>
    <w:rsid w:val="002D7E5F"/>
    <w:rsid w:val="002E23A8"/>
    <w:rsid w:val="002E27D9"/>
    <w:rsid w:val="002E2837"/>
    <w:rsid w:val="002E2B62"/>
    <w:rsid w:val="002E2BA1"/>
    <w:rsid w:val="002E3320"/>
    <w:rsid w:val="002E3DEB"/>
    <w:rsid w:val="002E463A"/>
    <w:rsid w:val="002E56B7"/>
    <w:rsid w:val="002E6260"/>
    <w:rsid w:val="002E69B0"/>
    <w:rsid w:val="002E7BD3"/>
    <w:rsid w:val="002F004D"/>
    <w:rsid w:val="002F01D1"/>
    <w:rsid w:val="002F1220"/>
    <w:rsid w:val="002F156C"/>
    <w:rsid w:val="002F159E"/>
    <w:rsid w:val="002F168F"/>
    <w:rsid w:val="002F21B9"/>
    <w:rsid w:val="002F27B8"/>
    <w:rsid w:val="002F2C65"/>
    <w:rsid w:val="002F3316"/>
    <w:rsid w:val="002F3432"/>
    <w:rsid w:val="002F40D4"/>
    <w:rsid w:val="002F410E"/>
    <w:rsid w:val="002F4DF5"/>
    <w:rsid w:val="002F5B9D"/>
    <w:rsid w:val="002F642C"/>
    <w:rsid w:val="002F6C24"/>
    <w:rsid w:val="002F6CED"/>
    <w:rsid w:val="0030025B"/>
    <w:rsid w:val="003004F5"/>
    <w:rsid w:val="00300989"/>
    <w:rsid w:val="00301169"/>
    <w:rsid w:val="003022C0"/>
    <w:rsid w:val="0030272A"/>
    <w:rsid w:val="00302AEC"/>
    <w:rsid w:val="0030451E"/>
    <w:rsid w:val="0030453A"/>
    <w:rsid w:val="0030575F"/>
    <w:rsid w:val="00305E18"/>
    <w:rsid w:val="0030651E"/>
    <w:rsid w:val="00306EDF"/>
    <w:rsid w:val="00307A52"/>
    <w:rsid w:val="00307EAB"/>
    <w:rsid w:val="003101DD"/>
    <w:rsid w:val="003110A4"/>
    <w:rsid w:val="00311DA3"/>
    <w:rsid w:val="00312325"/>
    <w:rsid w:val="00313196"/>
    <w:rsid w:val="003131A7"/>
    <w:rsid w:val="0031336E"/>
    <w:rsid w:val="003135FC"/>
    <w:rsid w:val="00313ADC"/>
    <w:rsid w:val="00313CBD"/>
    <w:rsid w:val="00313F2D"/>
    <w:rsid w:val="003144A8"/>
    <w:rsid w:val="00315CE4"/>
    <w:rsid w:val="00316866"/>
    <w:rsid w:val="00316889"/>
    <w:rsid w:val="00316D3B"/>
    <w:rsid w:val="00316ED2"/>
    <w:rsid w:val="00317D41"/>
    <w:rsid w:val="00317FCE"/>
    <w:rsid w:val="0032120A"/>
    <w:rsid w:val="00321317"/>
    <w:rsid w:val="0032156E"/>
    <w:rsid w:val="003217B9"/>
    <w:rsid w:val="003229F6"/>
    <w:rsid w:val="0032304A"/>
    <w:rsid w:val="0032392F"/>
    <w:rsid w:val="003239C3"/>
    <w:rsid w:val="00323C3C"/>
    <w:rsid w:val="00324A29"/>
    <w:rsid w:val="00325EE5"/>
    <w:rsid w:val="00326062"/>
    <w:rsid w:val="00326BD3"/>
    <w:rsid w:val="00326DCD"/>
    <w:rsid w:val="00327ABA"/>
    <w:rsid w:val="00332B30"/>
    <w:rsid w:val="003333F6"/>
    <w:rsid w:val="0033400C"/>
    <w:rsid w:val="003344FD"/>
    <w:rsid w:val="003345DE"/>
    <w:rsid w:val="003348EB"/>
    <w:rsid w:val="003353A1"/>
    <w:rsid w:val="00335FD5"/>
    <w:rsid w:val="003369AB"/>
    <w:rsid w:val="0033769B"/>
    <w:rsid w:val="0034012E"/>
    <w:rsid w:val="00340553"/>
    <w:rsid w:val="003423D0"/>
    <w:rsid w:val="00342710"/>
    <w:rsid w:val="00342D7F"/>
    <w:rsid w:val="00343099"/>
    <w:rsid w:val="00343325"/>
    <w:rsid w:val="00343934"/>
    <w:rsid w:val="00344440"/>
    <w:rsid w:val="00344D3F"/>
    <w:rsid w:val="003455C8"/>
    <w:rsid w:val="003455FC"/>
    <w:rsid w:val="00345E16"/>
    <w:rsid w:val="0034634E"/>
    <w:rsid w:val="00350092"/>
    <w:rsid w:val="003500F1"/>
    <w:rsid w:val="00350387"/>
    <w:rsid w:val="00350CE7"/>
    <w:rsid w:val="0035136D"/>
    <w:rsid w:val="0035145C"/>
    <w:rsid w:val="00351710"/>
    <w:rsid w:val="00351F19"/>
    <w:rsid w:val="00352B90"/>
    <w:rsid w:val="00353ECB"/>
    <w:rsid w:val="00353FEF"/>
    <w:rsid w:val="00354D51"/>
    <w:rsid w:val="00354F12"/>
    <w:rsid w:val="003556DB"/>
    <w:rsid w:val="00355FFA"/>
    <w:rsid w:val="003562BF"/>
    <w:rsid w:val="00356386"/>
    <w:rsid w:val="003564A2"/>
    <w:rsid w:val="00357D5E"/>
    <w:rsid w:val="00360159"/>
    <w:rsid w:val="00360588"/>
    <w:rsid w:val="003612A6"/>
    <w:rsid w:val="003614C8"/>
    <w:rsid w:val="003637D4"/>
    <w:rsid w:val="00363E9F"/>
    <w:rsid w:val="00364493"/>
    <w:rsid w:val="00365A3A"/>
    <w:rsid w:val="00365B66"/>
    <w:rsid w:val="00365B75"/>
    <w:rsid w:val="00365C13"/>
    <w:rsid w:val="003664C5"/>
    <w:rsid w:val="003664D7"/>
    <w:rsid w:val="00366932"/>
    <w:rsid w:val="0036751A"/>
    <w:rsid w:val="00367668"/>
    <w:rsid w:val="003676CD"/>
    <w:rsid w:val="00367778"/>
    <w:rsid w:val="003709ED"/>
    <w:rsid w:val="00370ACE"/>
    <w:rsid w:val="003713E6"/>
    <w:rsid w:val="00371A9F"/>
    <w:rsid w:val="00372040"/>
    <w:rsid w:val="00373A77"/>
    <w:rsid w:val="00374D0E"/>
    <w:rsid w:val="00375CC2"/>
    <w:rsid w:val="00375D74"/>
    <w:rsid w:val="003763BD"/>
    <w:rsid w:val="003768CC"/>
    <w:rsid w:val="00377BDF"/>
    <w:rsid w:val="003801CA"/>
    <w:rsid w:val="003802C0"/>
    <w:rsid w:val="00380CF7"/>
    <w:rsid w:val="00380EEC"/>
    <w:rsid w:val="0038147B"/>
    <w:rsid w:val="003816B5"/>
    <w:rsid w:val="00382CD5"/>
    <w:rsid w:val="00383B1F"/>
    <w:rsid w:val="00383D2F"/>
    <w:rsid w:val="00384B3A"/>
    <w:rsid w:val="00384CCC"/>
    <w:rsid w:val="00385F16"/>
    <w:rsid w:val="0038631C"/>
    <w:rsid w:val="0038689F"/>
    <w:rsid w:val="00390234"/>
    <w:rsid w:val="0039067D"/>
    <w:rsid w:val="00390C9D"/>
    <w:rsid w:val="003911C2"/>
    <w:rsid w:val="00391587"/>
    <w:rsid w:val="00392102"/>
    <w:rsid w:val="0039215B"/>
    <w:rsid w:val="003932FA"/>
    <w:rsid w:val="0039438B"/>
    <w:rsid w:val="00394569"/>
    <w:rsid w:val="00394E4F"/>
    <w:rsid w:val="00395E5D"/>
    <w:rsid w:val="00396974"/>
    <w:rsid w:val="003970A4"/>
    <w:rsid w:val="00397732"/>
    <w:rsid w:val="00397A9E"/>
    <w:rsid w:val="003A03CB"/>
    <w:rsid w:val="003A09F4"/>
    <w:rsid w:val="003A1477"/>
    <w:rsid w:val="003A14B1"/>
    <w:rsid w:val="003A1A04"/>
    <w:rsid w:val="003A1FC5"/>
    <w:rsid w:val="003A2046"/>
    <w:rsid w:val="003A268D"/>
    <w:rsid w:val="003A28FC"/>
    <w:rsid w:val="003A2A99"/>
    <w:rsid w:val="003A3404"/>
    <w:rsid w:val="003A3992"/>
    <w:rsid w:val="003A50F9"/>
    <w:rsid w:val="003A6385"/>
    <w:rsid w:val="003A6875"/>
    <w:rsid w:val="003A7331"/>
    <w:rsid w:val="003A74D2"/>
    <w:rsid w:val="003A7B17"/>
    <w:rsid w:val="003A7FCD"/>
    <w:rsid w:val="003B013B"/>
    <w:rsid w:val="003B0383"/>
    <w:rsid w:val="003B085A"/>
    <w:rsid w:val="003B0AE9"/>
    <w:rsid w:val="003B150F"/>
    <w:rsid w:val="003B1523"/>
    <w:rsid w:val="003B2805"/>
    <w:rsid w:val="003B2D59"/>
    <w:rsid w:val="003B2FA5"/>
    <w:rsid w:val="003B3F4B"/>
    <w:rsid w:val="003B4E72"/>
    <w:rsid w:val="003B4EC2"/>
    <w:rsid w:val="003B585C"/>
    <w:rsid w:val="003B5898"/>
    <w:rsid w:val="003B61C3"/>
    <w:rsid w:val="003B672B"/>
    <w:rsid w:val="003B75C2"/>
    <w:rsid w:val="003B7771"/>
    <w:rsid w:val="003B7A02"/>
    <w:rsid w:val="003B7BF1"/>
    <w:rsid w:val="003B7F36"/>
    <w:rsid w:val="003C0282"/>
    <w:rsid w:val="003C031D"/>
    <w:rsid w:val="003C048F"/>
    <w:rsid w:val="003C0A3F"/>
    <w:rsid w:val="003C0CB6"/>
    <w:rsid w:val="003C114C"/>
    <w:rsid w:val="003C348B"/>
    <w:rsid w:val="003C3FE7"/>
    <w:rsid w:val="003C4452"/>
    <w:rsid w:val="003C5305"/>
    <w:rsid w:val="003C53EB"/>
    <w:rsid w:val="003C5BBB"/>
    <w:rsid w:val="003C5E41"/>
    <w:rsid w:val="003C5FCC"/>
    <w:rsid w:val="003C664F"/>
    <w:rsid w:val="003C6A87"/>
    <w:rsid w:val="003C7C8F"/>
    <w:rsid w:val="003D02D3"/>
    <w:rsid w:val="003D2451"/>
    <w:rsid w:val="003D325B"/>
    <w:rsid w:val="003D36DE"/>
    <w:rsid w:val="003D3F47"/>
    <w:rsid w:val="003D4274"/>
    <w:rsid w:val="003D446A"/>
    <w:rsid w:val="003D46AF"/>
    <w:rsid w:val="003D52CD"/>
    <w:rsid w:val="003D54B2"/>
    <w:rsid w:val="003D6317"/>
    <w:rsid w:val="003D7343"/>
    <w:rsid w:val="003E0665"/>
    <w:rsid w:val="003E081D"/>
    <w:rsid w:val="003E116D"/>
    <w:rsid w:val="003E1E34"/>
    <w:rsid w:val="003E25F4"/>
    <w:rsid w:val="003E362C"/>
    <w:rsid w:val="003E3C8F"/>
    <w:rsid w:val="003E549A"/>
    <w:rsid w:val="003E66CD"/>
    <w:rsid w:val="003E71BE"/>
    <w:rsid w:val="003E7645"/>
    <w:rsid w:val="003E7FE9"/>
    <w:rsid w:val="003F08AB"/>
    <w:rsid w:val="003F0DCD"/>
    <w:rsid w:val="003F130F"/>
    <w:rsid w:val="003F18AD"/>
    <w:rsid w:val="003F1A28"/>
    <w:rsid w:val="003F210C"/>
    <w:rsid w:val="003F254A"/>
    <w:rsid w:val="003F260C"/>
    <w:rsid w:val="003F2BFD"/>
    <w:rsid w:val="003F2F40"/>
    <w:rsid w:val="003F2F6E"/>
    <w:rsid w:val="003F30F2"/>
    <w:rsid w:val="003F31DD"/>
    <w:rsid w:val="003F35F6"/>
    <w:rsid w:val="003F4A2C"/>
    <w:rsid w:val="003F4B69"/>
    <w:rsid w:val="003F4ED3"/>
    <w:rsid w:val="003F5396"/>
    <w:rsid w:val="003F5D27"/>
    <w:rsid w:val="003F73BC"/>
    <w:rsid w:val="004000E0"/>
    <w:rsid w:val="004005F2"/>
    <w:rsid w:val="00400FA0"/>
    <w:rsid w:val="00402062"/>
    <w:rsid w:val="004022E4"/>
    <w:rsid w:val="004029EC"/>
    <w:rsid w:val="00402AC7"/>
    <w:rsid w:val="00402B80"/>
    <w:rsid w:val="00403562"/>
    <w:rsid w:val="0040379F"/>
    <w:rsid w:val="00403875"/>
    <w:rsid w:val="0040466D"/>
    <w:rsid w:val="004048FB"/>
    <w:rsid w:val="004057CA"/>
    <w:rsid w:val="00405D54"/>
    <w:rsid w:val="00406807"/>
    <w:rsid w:val="00406FD9"/>
    <w:rsid w:val="004105BA"/>
    <w:rsid w:val="004108F0"/>
    <w:rsid w:val="00410B39"/>
    <w:rsid w:val="00410D22"/>
    <w:rsid w:val="00410EB6"/>
    <w:rsid w:val="00411BB0"/>
    <w:rsid w:val="00411D2B"/>
    <w:rsid w:val="00412110"/>
    <w:rsid w:val="00412ACC"/>
    <w:rsid w:val="00413298"/>
    <w:rsid w:val="0041333E"/>
    <w:rsid w:val="00413BB6"/>
    <w:rsid w:val="00414065"/>
    <w:rsid w:val="0041435E"/>
    <w:rsid w:val="00414AC4"/>
    <w:rsid w:val="00414B1C"/>
    <w:rsid w:val="00415B08"/>
    <w:rsid w:val="004166B2"/>
    <w:rsid w:val="004170C6"/>
    <w:rsid w:val="00420476"/>
    <w:rsid w:val="00420709"/>
    <w:rsid w:val="00420C8D"/>
    <w:rsid w:val="004211CC"/>
    <w:rsid w:val="00421473"/>
    <w:rsid w:val="00421968"/>
    <w:rsid w:val="00423496"/>
    <w:rsid w:val="00424945"/>
    <w:rsid w:val="00424F2A"/>
    <w:rsid w:val="0042589D"/>
    <w:rsid w:val="004272D3"/>
    <w:rsid w:val="004276EF"/>
    <w:rsid w:val="00430162"/>
    <w:rsid w:val="004304DF"/>
    <w:rsid w:val="0043089D"/>
    <w:rsid w:val="00432BDB"/>
    <w:rsid w:val="00432D38"/>
    <w:rsid w:val="00432F4E"/>
    <w:rsid w:val="004338BD"/>
    <w:rsid w:val="00433A96"/>
    <w:rsid w:val="00434D13"/>
    <w:rsid w:val="00434D67"/>
    <w:rsid w:val="004354B3"/>
    <w:rsid w:val="0043591D"/>
    <w:rsid w:val="00435B0E"/>
    <w:rsid w:val="00436CF2"/>
    <w:rsid w:val="00437343"/>
    <w:rsid w:val="004406B3"/>
    <w:rsid w:val="00440951"/>
    <w:rsid w:val="00442FD8"/>
    <w:rsid w:val="00443737"/>
    <w:rsid w:val="00444501"/>
    <w:rsid w:val="004447CD"/>
    <w:rsid w:val="00445135"/>
    <w:rsid w:val="0044515A"/>
    <w:rsid w:val="0044570B"/>
    <w:rsid w:val="0044608E"/>
    <w:rsid w:val="00447418"/>
    <w:rsid w:val="00447422"/>
    <w:rsid w:val="00447956"/>
    <w:rsid w:val="00447ABD"/>
    <w:rsid w:val="0045015B"/>
    <w:rsid w:val="004502AA"/>
    <w:rsid w:val="0045111C"/>
    <w:rsid w:val="0045133E"/>
    <w:rsid w:val="00451E8E"/>
    <w:rsid w:val="00452EC7"/>
    <w:rsid w:val="004539B8"/>
    <w:rsid w:val="00453E82"/>
    <w:rsid w:val="0045495D"/>
    <w:rsid w:val="00454AAC"/>
    <w:rsid w:val="004554F5"/>
    <w:rsid w:val="0045551E"/>
    <w:rsid w:val="0045600B"/>
    <w:rsid w:val="00456907"/>
    <w:rsid w:val="00456A90"/>
    <w:rsid w:val="00457385"/>
    <w:rsid w:val="00457399"/>
    <w:rsid w:val="00460082"/>
    <w:rsid w:val="004618FC"/>
    <w:rsid w:val="00461EDF"/>
    <w:rsid w:val="004623E1"/>
    <w:rsid w:val="00463053"/>
    <w:rsid w:val="0046307A"/>
    <w:rsid w:val="0046319D"/>
    <w:rsid w:val="00465D28"/>
    <w:rsid w:val="0046654A"/>
    <w:rsid w:val="0046730F"/>
    <w:rsid w:val="00470298"/>
    <w:rsid w:val="0047073B"/>
    <w:rsid w:val="0047092E"/>
    <w:rsid w:val="0047095A"/>
    <w:rsid w:val="0047109D"/>
    <w:rsid w:val="004714CE"/>
    <w:rsid w:val="00471C9D"/>
    <w:rsid w:val="00471F6E"/>
    <w:rsid w:val="00472F41"/>
    <w:rsid w:val="00473154"/>
    <w:rsid w:val="004738AA"/>
    <w:rsid w:val="00474045"/>
    <w:rsid w:val="004747D8"/>
    <w:rsid w:val="004748A3"/>
    <w:rsid w:val="00474BD0"/>
    <w:rsid w:val="00474E36"/>
    <w:rsid w:val="00474E78"/>
    <w:rsid w:val="0047501E"/>
    <w:rsid w:val="0047549F"/>
    <w:rsid w:val="00476A2D"/>
    <w:rsid w:val="0047727E"/>
    <w:rsid w:val="004777C1"/>
    <w:rsid w:val="00477E9D"/>
    <w:rsid w:val="00480C74"/>
    <w:rsid w:val="00481F9B"/>
    <w:rsid w:val="00482209"/>
    <w:rsid w:val="00482E6A"/>
    <w:rsid w:val="00483BAD"/>
    <w:rsid w:val="00483C4A"/>
    <w:rsid w:val="004841A5"/>
    <w:rsid w:val="00484726"/>
    <w:rsid w:val="00484C21"/>
    <w:rsid w:val="00485B69"/>
    <w:rsid w:val="004869C8"/>
    <w:rsid w:val="00486AD3"/>
    <w:rsid w:val="00486ADD"/>
    <w:rsid w:val="00486B26"/>
    <w:rsid w:val="00486DFE"/>
    <w:rsid w:val="0048755D"/>
    <w:rsid w:val="0048777E"/>
    <w:rsid w:val="00487A6B"/>
    <w:rsid w:val="00487E39"/>
    <w:rsid w:val="004901D2"/>
    <w:rsid w:val="00491731"/>
    <w:rsid w:val="00491886"/>
    <w:rsid w:val="00491991"/>
    <w:rsid w:val="00491E42"/>
    <w:rsid w:val="00492239"/>
    <w:rsid w:val="00492EC3"/>
    <w:rsid w:val="004932E4"/>
    <w:rsid w:val="00493896"/>
    <w:rsid w:val="00493AEB"/>
    <w:rsid w:val="00493D99"/>
    <w:rsid w:val="00494392"/>
    <w:rsid w:val="004948AF"/>
    <w:rsid w:val="00494CDB"/>
    <w:rsid w:val="0049520C"/>
    <w:rsid w:val="00495D08"/>
    <w:rsid w:val="004961B5"/>
    <w:rsid w:val="00496396"/>
    <w:rsid w:val="0049669D"/>
    <w:rsid w:val="00496C77"/>
    <w:rsid w:val="0049725D"/>
    <w:rsid w:val="00497720"/>
    <w:rsid w:val="004A0C31"/>
    <w:rsid w:val="004A1E09"/>
    <w:rsid w:val="004A2D4C"/>
    <w:rsid w:val="004A3473"/>
    <w:rsid w:val="004A47D3"/>
    <w:rsid w:val="004A5183"/>
    <w:rsid w:val="004A61AD"/>
    <w:rsid w:val="004A678F"/>
    <w:rsid w:val="004A6CC2"/>
    <w:rsid w:val="004A6CCF"/>
    <w:rsid w:val="004A7A5A"/>
    <w:rsid w:val="004A7D81"/>
    <w:rsid w:val="004A7F18"/>
    <w:rsid w:val="004B0500"/>
    <w:rsid w:val="004B0FDE"/>
    <w:rsid w:val="004B1287"/>
    <w:rsid w:val="004B1A91"/>
    <w:rsid w:val="004B2135"/>
    <w:rsid w:val="004B22BB"/>
    <w:rsid w:val="004B2677"/>
    <w:rsid w:val="004B275D"/>
    <w:rsid w:val="004B28AB"/>
    <w:rsid w:val="004B339A"/>
    <w:rsid w:val="004B35C3"/>
    <w:rsid w:val="004B3BD7"/>
    <w:rsid w:val="004B3FEA"/>
    <w:rsid w:val="004B4C1C"/>
    <w:rsid w:val="004B4D8D"/>
    <w:rsid w:val="004B501E"/>
    <w:rsid w:val="004B5E0F"/>
    <w:rsid w:val="004B6059"/>
    <w:rsid w:val="004B7A74"/>
    <w:rsid w:val="004C01D8"/>
    <w:rsid w:val="004C1092"/>
    <w:rsid w:val="004C1694"/>
    <w:rsid w:val="004C2A3B"/>
    <w:rsid w:val="004C2AFD"/>
    <w:rsid w:val="004C3023"/>
    <w:rsid w:val="004C3A7A"/>
    <w:rsid w:val="004C3C1D"/>
    <w:rsid w:val="004C4917"/>
    <w:rsid w:val="004C6944"/>
    <w:rsid w:val="004C74AF"/>
    <w:rsid w:val="004D0582"/>
    <w:rsid w:val="004D2318"/>
    <w:rsid w:val="004D236F"/>
    <w:rsid w:val="004D2869"/>
    <w:rsid w:val="004D2C37"/>
    <w:rsid w:val="004D37B5"/>
    <w:rsid w:val="004D3ACA"/>
    <w:rsid w:val="004D3E49"/>
    <w:rsid w:val="004D47C4"/>
    <w:rsid w:val="004D5E71"/>
    <w:rsid w:val="004D6104"/>
    <w:rsid w:val="004D652D"/>
    <w:rsid w:val="004D6EA6"/>
    <w:rsid w:val="004D7281"/>
    <w:rsid w:val="004E02C2"/>
    <w:rsid w:val="004E122B"/>
    <w:rsid w:val="004E1C1C"/>
    <w:rsid w:val="004E2009"/>
    <w:rsid w:val="004E25CE"/>
    <w:rsid w:val="004E35D6"/>
    <w:rsid w:val="004E3A79"/>
    <w:rsid w:val="004E3D66"/>
    <w:rsid w:val="004E3E78"/>
    <w:rsid w:val="004E45B3"/>
    <w:rsid w:val="004E4B11"/>
    <w:rsid w:val="004E4EF0"/>
    <w:rsid w:val="004E52A8"/>
    <w:rsid w:val="004E58F5"/>
    <w:rsid w:val="004E6124"/>
    <w:rsid w:val="004E6B06"/>
    <w:rsid w:val="004E6C61"/>
    <w:rsid w:val="004E70C1"/>
    <w:rsid w:val="004E7847"/>
    <w:rsid w:val="004E7EC5"/>
    <w:rsid w:val="004F0118"/>
    <w:rsid w:val="004F02AD"/>
    <w:rsid w:val="004F058A"/>
    <w:rsid w:val="004F1316"/>
    <w:rsid w:val="004F1957"/>
    <w:rsid w:val="004F2216"/>
    <w:rsid w:val="004F23D8"/>
    <w:rsid w:val="004F2B87"/>
    <w:rsid w:val="004F32D4"/>
    <w:rsid w:val="004F390B"/>
    <w:rsid w:val="004F3CEA"/>
    <w:rsid w:val="004F43D8"/>
    <w:rsid w:val="004F4477"/>
    <w:rsid w:val="004F5E52"/>
    <w:rsid w:val="004F621D"/>
    <w:rsid w:val="004F63E1"/>
    <w:rsid w:val="004F640E"/>
    <w:rsid w:val="004F6CEA"/>
    <w:rsid w:val="004F7925"/>
    <w:rsid w:val="00500663"/>
    <w:rsid w:val="0050165C"/>
    <w:rsid w:val="00501754"/>
    <w:rsid w:val="005019C0"/>
    <w:rsid w:val="005028E6"/>
    <w:rsid w:val="00502F16"/>
    <w:rsid w:val="00503006"/>
    <w:rsid w:val="00503233"/>
    <w:rsid w:val="005033C0"/>
    <w:rsid w:val="005034AB"/>
    <w:rsid w:val="00503572"/>
    <w:rsid w:val="00503998"/>
    <w:rsid w:val="00503B08"/>
    <w:rsid w:val="00504112"/>
    <w:rsid w:val="0050439E"/>
    <w:rsid w:val="005044EF"/>
    <w:rsid w:val="00505F0F"/>
    <w:rsid w:val="00506571"/>
    <w:rsid w:val="00506A75"/>
    <w:rsid w:val="00506E11"/>
    <w:rsid w:val="005073CE"/>
    <w:rsid w:val="005078A2"/>
    <w:rsid w:val="00507E8A"/>
    <w:rsid w:val="005117D4"/>
    <w:rsid w:val="0051238C"/>
    <w:rsid w:val="005128BE"/>
    <w:rsid w:val="00512E92"/>
    <w:rsid w:val="00512EEA"/>
    <w:rsid w:val="00512FF8"/>
    <w:rsid w:val="005131E4"/>
    <w:rsid w:val="00514581"/>
    <w:rsid w:val="005145BC"/>
    <w:rsid w:val="00515304"/>
    <w:rsid w:val="00516008"/>
    <w:rsid w:val="00516480"/>
    <w:rsid w:val="00517386"/>
    <w:rsid w:val="00517634"/>
    <w:rsid w:val="00517A3B"/>
    <w:rsid w:val="00517AF4"/>
    <w:rsid w:val="005205A3"/>
    <w:rsid w:val="00520B71"/>
    <w:rsid w:val="00520D18"/>
    <w:rsid w:val="00520DAB"/>
    <w:rsid w:val="005210F5"/>
    <w:rsid w:val="0052127E"/>
    <w:rsid w:val="00521727"/>
    <w:rsid w:val="005224E7"/>
    <w:rsid w:val="00522AA8"/>
    <w:rsid w:val="00523045"/>
    <w:rsid w:val="00523927"/>
    <w:rsid w:val="005239A5"/>
    <w:rsid w:val="0052503B"/>
    <w:rsid w:val="00525556"/>
    <w:rsid w:val="005255D2"/>
    <w:rsid w:val="0052577D"/>
    <w:rsid w:val="00525B58"/>
    <w:rsid w:val="00525CE2"/>
    <w:rsid w:val="0052609B"/>
    <w:rsid w:val="0052627B"/>
    <w:rsid w:val="005279A6"/>
    <w:rsid w:val="005316AC"/>
    <w:rsid w:val="005325C9"/>
    <w:rsid w:val="0053265B"/>
    <w:rsid w:val="005331A9"/>
    <w:rsid w:val="005337A1"/>
    <w:rsid w:val="00534B74"/>
    <w:rsid w:val="00534E55"/>
    <w:rsid w:val="0053543F"/>
    <w:rsid w:val="00535F14"/>
    <w:rsid w:val="00536059"/>
    <w:rsid w:val="005378D5"/>
    <w:rsid w:val="00537B31"/>
    <w:rsid w:val="0054190C"/>
    <w:rsid w:val="005434E2"/>
    <w:rsid w:val="00543CF4"/>
    <w:rsid w:val="00543F53"/>
    <w:rsid w:val="00544264"/>
    <w:rsid w:val="005443B2"/>
    <w:rsid w:val="00544563"/>
    <w:rsid w:val="005446D9"/>
    <w:rsid w:val="00546F49"/>
    <w:rsid w:val="00547049"/>
    <w:rsid w:val="00547986"/>
    <w:rsid w:val="00550469"/>
    <w:rsid w:val="005504BF"/>
    <w:rsid w:val="00550823"/>
    <w:rsid w:val="00550B77"/>
    <w:rsid w:val="0055101D"/>
    <w:rsid w:val="00552355"/>
    <w:rsid w:val="00552FDA"/>
    <w:rsid w:val="00554A4D"/>
    <w:rsid w:val="00554D62"/>
    <w:rsid w:val="0055500D"/>
    <w:rsid w:val="00555883"/>
    <w:rsid w:val="00556C1B"/>
    <w:rsid w:val="005579AE"/>
    <w:rsid w:val="0056031B"/>
    <w:rsid w:val="005603A5"/>
    <w:rsid w:val="005613EE"/>
    <w:rsid w:val="00561BA4"/>
    <w:rsid w:val="00561F96"/>
    <w:rsid w:val="0056239B"/>
    <w:rsid w:val="00562474"/>
    <w:rsid w:val="0056317E"/>
    <w:rsid w:val="005634A0"/>
    <w:rsid w:val="005638E5"/>
    <w:rsid w:val="00563F9C"/>
    <w:rsid w:val="00563FA9"/>
    <w:rsid w:val="005644BA"/>
    <w:rsid w:val="00564E26"/>
    <w:rsid w:val="00565046"/>
    <w:rsid w:val="00565336"/>
    <w:rsid w:val="00565A4A"/>
    <w:rsid w:val="00565E92"/>
    <w:rsid w:val="00566919"/>
    <w:rsid w:val="00567023"/>
    <w:rsid w:val="005673AF"/>
    <w:rsid w:val="005701A5"/>
    <w:rsid w:val="00570252"/>
    <w:rsid w:val="0057038C"/>
    <w:rsid w:val="005704AB"/>
    <w:rsid w:val="00570A49"/>
    <w:rsid w:val="00570CAF"/>
    <w:rsid w:val="00571DA4"/>
    <w:rsid w:val="005735CF"/>
    <w:rsid w:val="005737D4"/>
    <w:rsid w:val="005738E8"/>
    <w:rsid w:val="00573D37"/>
    <w:rsid w:val="00574294"/>
    <w:rsid w:val="0057475B"/>
    <w:rsid w:val="005749FD"/>
    <w:rsid w:val="00575430"/>
    <w:rsid w:val="00575CF1"/>
    <w:rsid w:val="005762AE"/>
    <w:rsid w:val="00577407"/>
    <w:rsid w:val="00577CB3"/>
    <w:rsid w:val="00580272"/>
    <w:rsid w:val="00580541"/>
    <w:rsid w:val="00581822"/>
    <w:rsid w:val="00582AD4"/>
    <w:rsid w:val="00582ED5"/>
    <w:rsid w:val="005836B6"/>
    <w:rsid w:val="005836CB"/>
    <w:rsid w:val="005847C6"/>
    <w:rsid w:val="00584C26"/>
    <w:rsid w:val="00584F12"/>
    <w:rsid w:val="00585569"/>
    <w:rsid w:val="00586255"/>
    <w:rsid w:val="00587D85"/>
    <w:rsid w:val="005907BE"/>
    <w:rsid w:val="005912E4"/>
    <w:rsid w:val="00592059"/>
    <w:rsid w:val="005922DE"/>
    <w:rsid w:val="00593076"/>
    <w:rsid w:val="00593372"/>
    <w:rsid w:val="0059362A"/>
    <w:rsid w:val="00593C2D"/>
    <w:rsid w:val="00594C16"/>
    <w:rsid w:val="00594C1C"/>
    <w:rsid w:val="0059516E"/>
    <w:rsid w:val="00596726"/>
    <w:rsid w:val="0059744A"/>
    <w:rsid w:val="005A004F"/>
    <w:rsid w:val="005A0064"/>
    <w:rsid w:val="005A009D"/>
    <w:rsid w:val="005A0652"/>
    <w:rsid w:val="005A07CB"/>
    <w:rsid w:val="005A1FFF"/>
    <w:rsid w:val="005A4352"/>
    <w:rsid w:val="005A51DB"/>
    <w:rsid w:val="005A53AE"/>
    <w:rsid w:val="005A560C"/>
    <w:rsid w:val="005A5771"/>
    <w:rsid w:val="005A583C"/>
    <w:rsid w:val="005A5D85"/>
    <w:rsid w:val="005A67F2"/>
    <w:rsid w:val="005B0951"/>
    <w:rsid w:val="005B0CE2"/>
    <w:rsid w:val="005B1B61"/>
    <w:rsid w:val="005B2E38"/>
    <w:rsid w:val="005B308C"/>
    <w:rsid w:val="005B35D4"/>
    <w:rsid w:val="005B366A"/>
    <w:rsid w:val="005B487D"/>
    <w:rsid w:val="005B4ECA"/>
    <w:rsid w:val="005B5393"/>
    <w:rsid w:val="005B5F26"/>
    <w:rsid w:val="005B6314"/>
    <w:rsid w:val="005B6745"/>
    <w:rsid w:val="005B774B"/>
    <w:rsid w:val="005B7941"/>
    <w:rsid w:val="005B7D35"/>
    <w:rsid w:val="005B7E28"/>
    <w:rsid w:val="005C05A5"/>
    <w:rsid w:val="005C110F"/>
    <w:rsid w:val="005C1F40"/>
    <w:rsid w:val="005C2D85"/>
    <w:rsid w:val="005C2FAB"/>
    <w:rsid w:val="005C2FAD"/>
    <w:rsid w:val="005C31B7"/>
    <w:rsid w:val="005C3343"/>
    <w:rsid w:val="005C340C"/>
    <w:rsid w:val="005C3720"/>
    <w:rsid w:val="005C3B74"/>
    <w:rsid w:val="005C3CE6"/>
    <w:rsid w:val="005C3D8C"/>
    <w:rsid w:val="005C4571"/>
    <w:rsid w:val="005C4A8F"/>
    <w:rsid w:val="005C6392"/>
    <w:rsid w:val="005C67E1"/>
    <w:rsid w:val="005C6C15"/>
    <w:rsid w:val="005C6E34"/>
    <w:rsid w:val="005C6F41"/>
    <w:rsid w:val="005C7DA5"/>
    <w:rsid w:val="005D044C"/>
    <w:rsid w:val="005D0896"/>
    <w:rsid w:val="005D1040"/>
    <w:rsid w:val="005D117C"/>
    <w:rsid w:val="005D1B31"/>
    <w:rsid w:val="005D23FC"/>
    <w:rsid w:val="005D28AC"/>
    <w:rsid w:val="005D2D7A"/>
    <w:rsid w:val="005D2E58"/>
    <w:rsid w:val="005D4114"/>
    <w:rsid w:val="005D44AB"/>
    <w:rsid w:val="005D547D"/>
    <w:rsid w:val="005D5780"/>
    <w:rsid w:val="005D5FAC"/>
    <w:rsid w:val="005D60E6"/>
    <w:rsid w:val="005D638C"/>
    <w:rsid w:val="005D65DF"/>
    <w:rsid w:val="005E024F"/>
    <w:rsid w:val="005E04D0"/>
    <w:rsid w:val="005E05A4"/>
    <w:rsid w:val="005E0845"/>
    <w:rsid w:val="005E1560"/>
    <w:rsid w:val="005E22A6"/>
    <w:rsid w:val="005E2358"/>
    <w:rsid w:val="005E235F"/>
    <w:rsid w:val="005E254C"/>
    <w:rsid w:val="005E3501"/>
    <w:rsid w:val="005E4956"/>
    <w:rsid w:val="005E4DE2"/>
    <w:rsid w:val="005E4E24"/>
    <w:rsid w:val="005E59ED"/>
    <w:rsid w:val="005E62B5"/>
    <w:rsid w:val="005E64F8"/>
    <w:rsid w:val="005E6AA0"/>
    <w:rsid w:val="005F05BF"/>
    <w:rsid w:val="005F0749"/>
    <w:rsid w:val="005F2395"/>
    <w:rsid w:val="005F2434"/>
    <w:rsid w:val="005F37CC"/>
    <w:rsid w:val="005F3E3A"/>
    <w:rsid w:val="005F46A7"/>
    <w:rsid w:val="005F5699"/>
    <w:rsid w:val="005F6F10"/>
    <w:rsid w:val="005F7273"/>
    <w:rsid w:val="005F781B"/>
    <w:rsid w:val="005F786F"/>
    <w:rsid w:val="005F78FB"/>
    <w:rsid w:val="005F7D7B"/>
    <w:rsid w:val="006005AF"/>
    <w:rsid w:val="00600639"/>
    <w:rsid w:val="00600961"/>
    <w:rsid w:val="006013CC"/>
    <w:rsid w:val="0060392B"/>
    <w:rsid w:val="006044F6"/>
    <w:rsid w:val="00604698"/>
    <w:rsid w:val="006051A0"/>
    <w:rsid w:val="006059CB"/>
    <w:rsid w:val="00605E37"/>
    <w:rsid w:val="006071E3"/>
    <w:rsid w:val="006073F1"/>
    <w:rsid w:val="006108F4"/>
    <w:rsid w:val="00611159"/>
    <w:rsid w:val="00611613"/>
    <w:rsid w:val="006116CA"/>
    <w:rsid w:val="0061221D"/>
    <w:rsid w:val="0061293E"/>
    <w:rsid w:val="00612BF4"/>
    <w:rsid w:val="006131C4"/>
    <w:rsid w:val="00613428"/>
    <w:rsid w:val="00613C2D"/>
    <w:rsid w:val="006140B7"/>
    <w:rsid w:val="0061439C"/>
    <w:rsid w:val="00615367"/>
    <w:rsid w:val="00615654"/>
    <w:rsid w:val="00615D6D"/>
    <w:rsid w:val="00616876"/>
    <w:rsid w:val="00616934"/>
    <w:rsid w:val="00616C4E"/>
    <w:rsid w:val="00617163"/>
    <w:rsid w:val="00617295"/>
    <w:rsid w:val="00617FBB"/>
    <w:rsid w:val="00620843"/>
    <w:rsid w:val="0062160C"/>
    <w:rsid w:val="00621FA5"/>
    <w:rsid w:val="006222C0"/>
    <w:rsid w:val="0062237F"/>
    <w:rsid w:val="00622E0D"/>
    <w:rsid w:val="00622E4D"/>
    <w:rsid w:val="006238DF"/>
    <w:rsid w:val="00625328"/>
    <w:rsid w:val="006259CE"/>
    <w:rsid w:val="006259DA"/>
    <w:rsid w:val="006264AE"/>
    <w:rsid w:val="006266BC"/>
    <w:rsid w:val="006278A4"/>
    <w:rsid w:val="00627AC3"/>
    <w:rsid w:val="00627AD1"/>
    <w:rsid w:val="00627ECD"/>
    <w:rsid w:val="00630E19"/>
    <w:rsid w:val="0063104F"/>
    <w:rsid w:val="00631B33"/>
    <w:rsid w:val="006321DB"/>
    <w:rsid w:val="00632388"/>
    <w:rsid w:val="00633D6A"/>
    <w:rsid w:val="006342CF"/>
    <w:rsid w:val="0063468E"/>
    <w:rsid w:val="006353E1"/>
    <w:rsid w:val="00636617"/>
    <w:rsid w:val="0063661A"/>
    <w:rsid w:val="00636CA6"/>
    <w:rsid w:val="00636EF9"/>
    <w:rsid w:val="00637547"/>
    <w:rsid w:val="00637974"/>
    <w:rsid w:val="00637FFA"/>
    <w:rsid w:val="006409B4"/>
    <w:rsid w:val="00641B0D"/>
    <w:rsid w:val="00642868"/>
    <w:rsid w:val="0064324F"/>
    <w:rsid w:val="00643E0B"/>
    <w:rsid w:val="00645EBB"/>
    <w:rsid w:val="00646268"/>
    <w:rsid w:val="00646476"/>
    <w:rsid w:val="00646625"/>
    <w:rsid w:val="00646916"/>
    <w:rsid w:val="00646F5C"/>
    <w:rsid w:val="006476A0"/>
    <w:rsid w:val="00647886"/>
    <w:rsid w:val="0064791B"/>
    <w:rsid w:val="00650532"/>
    <w:rsid w:val="0065070A"/>
    <w:rsid w:val="0065077D"/>
    <w:rsid w:val="00650C36"/>
    <w:rsid w:val="00650CB0"/>
    <w:rsid w:val="006539FF"/>
    <w:rsid w:val="00653F1E"/>
    <w:rsid w:val="00654ED6"/>
    <w:rsid w:val="00655C4D"/>
    <w:rsid w:val="00655D7C"/>
    <w:rsid w:val="00656B72"/>
    <w:rsid w:val="00657418"/>
    <w:rsid w:val="00657A01"/>
    <w:rsid w:val="00657C80"/>
    <w:rsid w:val="006605AA"/>
    <w:rsid w:val="00660CAC"/>
    <w:rsid w:val="006612AC"/>
    <w:rsid w:val="00661B00"/>
    <w:rsid w:val="00661EDF"/>
    <w:rsid w:val="00662083"/>
    <w:rsid w:val="00662B91"/>
    <w:rsid w:val="00663713"/>
    <w:rsid w:val="0066405B"/>
    <w:rsid w:val="00664134"/>
    <w:rsid w:val="006650D3"/>
    <w:rsid w:val="00665699"/>
    <w:rsid w:val="006657F2"/>
    <w:rsid w:val="006659A9"/>
    <w:rsid w:val="00666197"/>
    <w:rsid w:val="00666723"/>
    <w:rsid w:val="006667EF"/>
    <w:rsid w:val="00666C3D"/>
    <w:rsid w:val="00666EA5"/>
    <w:rsid w:val="00670647"/>
    <w:rsid w:val="006706B6"/>
    <w:rsid w:val="006707F5"/>
    <w:rsid w:val="00670F9B"/>
    <w:rsid w:val="006718CA"/>
    <w:rsid w:val="0067194F"/>
    <w:rsid w:val="006721CE"/>
    <w:rsid w:val="006724CB"/>
    <w:rsid w:val="00672C60"/>
    <w:rsid w:val="0067404E"/>
    <w:rsid w:val="006748EC"/>
    <w:rsid w:val="00674BB8"/>
    <w:rsid w:val="00674D50"/>
    <w:rsid w:val="00675527"/>
    <w:rsid w:val="00677B01"/>
    <w:rsid w:val="00677F2C"/>
    <w:rsid w:val="00680142"/>
    <w:rsid w:val="006810D9"/>
    <w:rsid w:val="006811BC"/>
    <w:rsid w:val="006821C2"/>
    <w:rsid w:val="006829D0"/>
    <w:rsid w:val="00682A2C"/>
    <w:rsid w:val="00683A63"/>
    <w:rsid w:val="00683B3D"/>
    <w:rsid w:val="0068478A"/>
    <w:rsid w:val="00684EE9"/>
    <w:rsid w:val="00685149"/>
    <w:rsid w:val="00685BC1"/>
    <w:rsid w:val="0069004F"/>
    <w:rsid w:val="006916A3"/>
    <w:rsid w:val="00691C44"/>
    <w:rsid w:val="00691F00"/>
    <w:rsid w:val="00692688"/>
    <w:rsid w:val="00693BF5"/>
    <w:rsid w:val="006940BE"/>
    <w:rsid w:val="006941F3"/>
    <w:rsid w:val="00694235"/>
    <w:rsid w:val="00694991"/>
    <w:rsid w:val="00695CCB"/>
    <w:rsid w:val="00696081"/>
    <w:rsid w:val="006963C1"/>
    <w:rsid w:val="00696EA9"/>
    <w:rsid w:val="00697B66"/>
    <w:rsid w:val="00697C54"/>
    <w:rsid w:val="00697CEB"/>
    <w:rsid w:val="00697EEC"/>
    <w:rsid w:val="006A1064"/>
    <w:rsid w:val="006A1374"/>
    <w:rsid w:val="006A13E6"/>
    <w:rsid w:val="006A164D"/>
    <w:rsid w:val="006A17E4"/>
    <w:rsid w:val="006A22DD"/>
    <w:rsid w:val="006A2D94"/>
    <w:rsid w:val="006A3851"/>
    <w:rsid w:val="006A4F97"/>
    <w:rsid w:val="006A57DF"/>
    <w:rsid w:val="006A6253"/>
    <w:rsid w:val="006A7EE6"/>
    <w:rsid w:val="006B06DC"/>
    <w:rsid w:val="006B0B35"/>
    <w:rsid w:val="006B0CE3"/>
    <w:rsid w:val="006B1520"/>
    <w:rsid w:val="006B1A2A"/>
    <w:rsid w:val="006B2198"/>
    <w:rsid w:val="006B2A5C"/>
    <w:rsid w:val="006B2FA8"/>
    <w:rsid w:val="006B3EB4"/>
    <w:rsid w:val="006B44BF"/>
    <w:rsid w:val="006B470F"/>
    <w:rsid w:val="006B492C"/>
    <w:rsid w:val="006B4ABA"/>
    <w:rsid w:val="006B4C98"/>
    <w:rsid w:val="006B53C2"/>
    <w:rsid w:val="006B5DA8"/>
    <w:rsid w:val="006B5F08"/>
    <w:rsid w:val="006B605E"/>
    <w:rsid w:val="006B6B7E"/>
    <w:rsid w:val="006B73A7"/>
    <w:rsid w:val="006B7EA3"/>
    <w:rsid w:val="006C0E05"/>
    <w:rsid w:val="006C1734"/>
    <w:rsid w:val="006C2616"/>
    <w:rsid w:val="006C286B"/>
    <w:rsid w:val="006C28AC"/>
    <w:rsid w:val="006C3333"/>
    <w:rsid w:val="006C35BD"/>
    <w:rsid w:val="006C37B5"/>
    <w:rsid w:val="006C3A97"/>
    <w:rsid w:val="006C4E15"/>
    <w:rsid w:val="006C51BD"/>
    <w:rsid w:val="006C55B8"/>
    <w:rsid w:val="006C5921"/>
    <w:rsid w:val="006C5ED0"/>
    <w:rsid w:val="006C62BD"/>
    <w:rsid w:val="006C64A1"/>
    <w:rsid w:val="006C6BBD"/>
    <w:rsid w:val="006C6DEF"/>
    <w:rsid w:val="006D0BF6"/>
    <w:rsid w:val="006D14E8"/>
    <w:rsid w:val="006D182D"/>
    <w:rsid w:val="006D2EE3"/>
    <w:rsid w:val="006D2EE8"/>
    <w:rsid w:val="006D3BB2"/>
    <w:rsid w:val="006D3E11"/>
    <w:rsid w:val="006D3E83"/>
    <w:rsid w:val="006D477D"/>
    <w:rsid w:val="006D4908"/>
    <w:rsid w:val="006D4C56"/>
    <w:rsid w:val="006D5F17"/>
    <w:rsid w:val="006D614D"/>
    <w:rsid w:val="006D627C"/>
    <w:rsid w:val="006D6329"/>
    <w:rsid w:val="006D6906"/>
    <w:rsid w:val="006E0358"/>
    <w:rsid w:val="006E20E9"/>
    <w:rsid w:val="006E221A"/>
    <w:rsid w:val="006E2310"/>
    <w:rsid w:val="006E259D"/>
    <w:rsid w:val="006E2ACD"/>
    <w:rsid w:val="006E3405"/>
    <w:rsid w:val="006E340D"/>
    <w:rsid w:val="006E4926"/>
    <w:rsid w:val="006E53C5"/>
    <w:rsid w:val="006E54FC"/>
    <w:rsid w:val="006E5A71"/>
    <w:rsid w:val="006E6332"/>
    <w:rsid w:val="006E6AAD"/>
    <w:rsid w:val="006E7382"/>
    <w:rsid w:val="006E7AF5"/>
    <w:rsid w:val="006F1926"/>
    <w:rsid w:val="006F245D"/>
    <w:rsid w:val="006F2E0A"/>
    <w:rsid w:val="006F310D"/>
    <w:rsid w:val="006F35C2"/>
    <w:rsid w:val="006F3C16"/>
    <w:rsid w:val="006F3FB5"/>
    <w:rsid w:val="006F4F93"/>
    <w:rsid w:val="006F56C0"/>
    <w:rsid w:val="006F5CE5"/>
    <w:rsid w:val="006F70C8"/>
    <w:rsid w:val="006F7667"/>
    <w:rsid w:val="006F781A"/>
    <w:rsid w:val="006F7E37"/>
    <w:rsid w:val="00700A83"/>
    <w:rsid w:val="00701B91"/>
    <w:rsid w:val="00701CB2"/>
    <w:rsid w:val="00701F45"/>
    <w:rsid w:val="0070206D"/>
    <w:rsid w:val="00702C8D"/>
    <w:rsid w:val="00703C2F"/>
    <w:rsid w:val="00705518"/>
    <w:rsid w:val="00705BE1"/>
    <w:rsid w:val="00706A41"/>
    <w:rsid w:val="00706D46"/>
    <w:rsid w:val="00706F2F"/>
    <w:rsid w:val="00707019"/>
    <w:rsid w:val="00707AB6"/>
    <w:rsid w:val="00710546"/>
    <w:rsid w:val="00710756"/>
    <w:rsid w:val="00710DC2"/>
    <w:rsid w:val="00712D04"/>
    <w:rsid w:val="007131B9"/>
    <w:rsid w:val="00713C2E"/>
    <w:rsid w:val="007143A5"/>
    <w:rsid w:val="007147AE"/>
    <w:rsid w:val="00714C9E"/>
    <w:rsid w:val="00714EF5"/>
    <w:rsid w:val="00715455"/>
    <w:rsid w:val="00715F49"/>
    <w:rsid w:val="00716E61"/>
    <w:rsid w:val="00717B34"/>
    <w:rsid w:val="00720222"/>
    <w:rsid w:val="00720419"/>
    <w:rsid w:val="007213EE"/>
    <w:rsid w:val="00721BDE"/>
    <w:rsid w:val="00721DA1"/>
    <w:rsid w:val="00721DB8"/>
    <w:rsid w:val="00722B66"/>
    <w:rsid w:val="00722C61"/>
    <w:rsid w:val="00723137"/>
    <w:rsid w:val="00723DA8"/>
    <w:rsid w:val="00724435"/>
    <w:rsid w:val="0072545C"/>
    <w:rsid w:val="00725C49"/>
    <w:rsid w:val="00726492"/>
    <w:rsid w:val="00726628"/>
    <w:rsid w:val="00726A4D"/>
    <w:rsid w:val="00726DDB"/>
    <w:rsid w:val="00727497"/>
    <w:rsid w:val="00727B5C"/>
    <w:rsid w:val="007303C6"/>
    <w:rsid w:val="00731319"/>
    <w:rsid w:val="00731951"/>
    <w:rsid w:val="00731B3C"/>
    <w:rsid w:val="00731EC2"/>
    <w:rsid w:val="00732562"/>
    <w:rsid w:val="00732E81"/>
    <w:rsid w:val="00733AF6"/>
    <w:rsid w:val="00733DB2"/>
    <w:rsid w:val="00734223"/>
    <w:rsid w:val="00734543"/>
    <w:rsid w:val="007348D6"/>
    <w:rsid w:val="00735267"/>
    <w:rsid w:val="007354EC"/>
    <w:rsid w:val="0073604D"/>
    <w:rsid w:val="007367B7"/>
    <w:rsid w:val="00736EEC"/>
    <w:rsid w:val="00737650"/>
    <w:rsid w:val="00737CC5"/>
    <w:rsid w:val="00737E4A"/>
    <w:rsid w:val="0074019E"/>
    <w:rsid w:val="007406A5"/>
    <w:rsid w:val="00740AD3"/>
    <w:rsid w:val="00741292"/>
    <w:rsid w:val="0074165D"/>
    <w:rsid w:val="00741CE6"/>
    <w:rsid w:val="00742A09"/>
    <w:rsid w:val="00742ACD"/>
    <w:rsid w:val="007434FC"/>
    <w:rsid w:val="00743D46"/>
    <w:rsid w:val="00744307"/>
    <w:rsid w:val="00744594"/>
    <w:rsid w:val="00744B8E"/>
    <w:rsid w:val="00744BA3"/>
    <w:rsid w:val="00745416"/>
    <w:rsid w:val="0074551F"/>
    <w:rsid w:val="00745580"/>
    <w:rsid w:val="007455B5"/>
    <w:rsid w:val="00745A75"/>
    <w:rsid w:val="00746366"/>
    <w:rsid w:val="0074683D"/>
    <w:rsid w:val="007478F8"/>
    <w:rsid w:val="007502E4"/>
    <w:rsid w:val="00752CFA"/>
    <w:rsid w:val="00752F97"/>
    <w:rsid w:val="00752FCF"/>
    <w:rsid w:val="0075314F"/>
    <w:rsid w:val="00753D92"/>
    <w:rsid w:val="0075490E"/>
    <w:rsid w:val="00754F7E"/>
    <w:rsid w:val="0075617C"/>
    <w:rsid w:val="00756780"/>
    <w:rsid w:val="00756C53"/>
    <w:rsid w:val="00756D08"/>
    <w:rsid w:val="0075727A"/>
    <w:rsid w:val="00757354"/>
    <w:rsid w:val="0075774E"/>
    <w:rsid w:val="007602D6"/>
    <w:rsid w:val="00760BC3"/>
    <w:rsid w:val="00761527"/>
    <w:rsid w:val="007617D9"/>
    <w:rsid w:val="0076192B"/>
    <w:rsid w:val="00761A5C"/>
    <w:rsid w:val="007629AE"/>
    <w:rsid w:val="00764513"/>
    <w:rsid w:val="0076461C"/>
    <w:rsid w:val="007648B5"/>
    <w:rsid w:val="00764B88"/>
    <w:rsid w:val="007654CC"/>
    <w:rsid w:val="00765D10"/>
    <w:rsid w:val="00766A12"/>
    <w:rsid w:val="00766CF9"/>
    <w:rsid w:val="00767768"/>
    <w:rsid w:val="00767BBD"/>
    <w:rsid w:val="00767C7D"/>
    <w:rsid w:val="00771D9C"/>
    <w:rsid w:val="00772440"/>
    <w:rsid w:val="00772973"/>
    <w:rsid w:val="00773468"/>
    <w:rsid w:val="0077446F"/>
    <w:rsid w:val="00774BBA"/>
    <w:rsid w:val="0077611C"/>
    <w:rsid w:val="007770BF"/>
    <w:rsid w:val="0077750B"/>
    <w:rsid w:val="00777F11"/>
    <w:rsid w:val="00777FDF"/>
    <w:rsid w:val="00780CA7"/>
    <w:rsid w:val="00782122"/>
    <w:rsid w:val="007848A6"/>
    <w:rsid w:val="00784FA6"/>
    <w:rsid w:val="007860FD"/>
    <w:rsid w:val="007873D6"/>
    <w:rsid w:val="00787666"/>
    <w:rsid w:val="007902A0"/>
    <w:rsid w:val="007902C8"/>
    <w:rsid w:val="00790308"/>
    <w:rsid w:val="00790F59"/>
    <w:rsid w:val="0079109B"/>
    <w:rsid w:val="00791640"/>
    <w:rsid w:val="007922D0"/>
    <w:rsid w:val="007928DE"/>
    <w:rsid w:val="007929AD"/>
    <w:rsid w:val="00792E3E"/>
    <w:rsid w:val="007932C7"/>
    <w:rsid w:val="00793547"/>
    <w:rsid w:val="0079517A"/>
    <w:rsid w:val="00795311"/>
    <w:rsid w:val="007954B1"/>
    <w:rsid w:val="007954DE"/>
    <w:rsid w:val="0079554F"/>
    <w:rsid w:val="00795C61"/>
    <w:rsid w:val="00795F50"/>
    <w:rsid w:val="00795FD6"/>
    <w:rsid w:val="007967D5"/>
    <w:rsid w:val="00797100"/>
    <w:rsid w:val="00797A94"/>
    <w:rsid w:val="007A05EC"/>
    <w:rsid w:val="007A0F1C"/>
    <w:rsid w:val="007A0F40"/>
    <w:rsid w:val="007A2011"/>
    <w:rsid w:val="007A2ECF"/>
    <w:rsid w:val="007A2F12"/>
    <w:rsid w:val="007A335A"/>
    <w:rsid w:val="007A3995"/>
    <w:rsid w:val="007A520D"/>
    <w:rsid w:val="007A58F0"/>
    <w:rsid w:val="007A5AFE"/>
    <w:rsid w:val="007A5EE1"/>
    <w:rsid w:val="007A6F62"/>
    <w:rsid w:val="007A7019"/>
    <w:rsid w:val="007A7B07"/>
    <w:rsid w:val="007A7E1D"/>
    <w:rsid w:val="007B0962"/>
    <w:rsid w:val="007B141C"/>
    <w:rsid w:val="007B2788"/>
    <w:rsid w:val="007B2D93"/>
    <w:rsid w:val="007B3872"/>
    <w:rsid w:val="007B3A7C"/>
    <w:rsid w:val="007B3BF7"/>
    <w:rsid w:val="007B40D7"/>
    <w:rsid w:val="007B49F9"/>
    <w:rsid w:val="007B572B"/>
    <w:rsid w:val="007B6F60"/>
    <w:rsid w:val="007B75CF"/>
    <w:rsid w:val="007B768D"/>
    <w:rsid w:val="007B77B2"/>
    <w:rsid w:val="007B7BCB"/>
    <w:rsid w:val="007C0A6E"/>
    <w:rsid w:val="007C2A4B"/>
    <w:rsid w:val="007C34A4"/>
    <w:rsid w:val="007C391B"/>
    <w:rsid w:val="007C413C"/>
    <w:rsid w:val="007C4784"/>
    <w:rsid w:val="007C49C9"/>
    <w:rsid w:val="007C4B56"/>
    <w:rsid w:val="007C55F3"/>
    <w:rsid w:val="007C5633"/>
    <w:rsid w:val="007C5661"/>
    <w:rsid w:val="007C5962"/>
    <w:rsid w:val="007C6D7B"/>
    <w:rsid w:val="007C79FB"/>
    <w:rsid w:val="007D00F9"/>
    <w:rsid w:val="007D02F6"/>
    <w:rsid w:val="007D06B7"/>
    <w:rsid w:val="007D0702"/>
    <w:rsid w:val="007D0FC7"/>
    <w:rsid w:val="007D147B"/>
    <w:rsid w:val="007D1649"/>
    <w:rsid w:val="007D27EE"/>
    <w:rsid w:val="007D321D"/>
    <w:rsid w:val="007D3FD7"/>
    <w:rsid w:val="007D425E"/>
    <w:rsid w:val="007D4561"/>
    <w:rsid w:val="007D5546"/>
    <w:rsid w:val="007D5C5B"/>
    <w:rsid w:val="007D5E58"/>
    <w:rsid w:val="007D662C"/>
    <w:rsid w:val="007D66EF"/>
    <w:rsid w:val="007D6806"/>
    <w:rsid w:val="007D68C9"/>
    <w:rsid w:val="007D7242"/>
    <w:rsid w:val="007D7411"/>
    <w:rsid w:val="007D7533"/>
    <w:rsid w:val="007E0187"/>
    <w:rsid w:val="007E0392"/>
    <w:rsid w:val="007E0C92"/>
    <w:rsid w:val="007E0E25"/>
    <w:rsid w:val="007E0E47"/>
    <w:rsid w:val="007E13FA"/>
    <w:rsid w:val="007E1400"/>
    <w:rsid w:val="007E16CA"/>
    <w:rsid w:val="007E19C9"/>
    <w:rsid w:val="007E1E15"/>
    <w:rsid w:val="007E220F"/>
    <w:rsid w:val="007E2A19"/>
    <w:rsid w:val="007E2DBA"/>
    <w:rsid w:val="007E3225"/>
    <w:rsid w:val="007E3DD3"/>
    <w:rsid w:val="007E3FE4"/>
    <w:rsid w:val="007E50E7"/>
    <w:rsid w:val="007E5546"/>
    <w:rsid w:val="007E5842"/>
    <w:rsid w:val="007E6C2B"/>
    <w:rsid w:val="007E6D6E"/>
    <w:rsid w:val="007E72A7"/>
    <w:rsid w:val="007E7B11"/>
    <w:rsid w:val="007E7C6E"/>
    <w:rsid w:val="007E7CB3"/>
    <w:rsid w:val="007E7CE3"/>
    <w:rsid w:val="007E7D7C"/>
    <w:rsid w:val="007E7EF3"/>
    <w:rsid w:val="007F0330"/>
    <w:rsid w:val="007F108C"/>
    <w:rsid w:val="007F14D2"/>
    <w:rsid w:val="007F18FA"/>
    <w:rsid w:val="007F19AD"/>
    <w:rsid w:val="007F1D0D"/>
    <w:rsid w:val="007F2A92"/>
    <w:rsid w:val="007F2D66"/>
    <w:rsid w:val="007F2D9B"/>
    <w:rsid w:val="007F3A11"/>
    <w:rsid w:val="007F3D17"/>
    <w:rsid w:val="007F46D3"/>
    <w:rsid w:val="007F4C1B"/>
    <w:rsid w:val="007F4E7B"/>
    <w:rsid w:val="007F6180"/>
    <w:rsid w:val="007F6544"/>
    <w:rsid w:val="007F69B1"/>
    <w:rsid w:val="007F6B2A"/>
    <w:rsid w:val="007F7398"/>
    <w:rsid w:val="007F7B02"/>
    <w:rsid w:val="008000E7"/>
    <w:rsid w:val="00800304"/>
    <w:rsid w:val="00800629"/>
    <w:rsid w:val="008007FD"/>
    <w:rsid w:val="00800B0E"/>
    <w:rsid w:val="00800E41"/>
    <w:rsid w:val="00801352"/>
    <w:rsid w:val="008013D5"/>
    <w:rsid w:val="0080155C"/>
    <w:rsid w:val="00802B2C"/>
    <w:rsid w:val="00802D6F"/>
    <w:rsid w:val="00803113"/>
    <w:rsid w:val="008033AA"/>
    <w:rsid w:val="00803E5C"/>
    <w:rsid w:val="00804969"/>
    <w:rsid w:val="00804E8B"/>
    <w:rsid w:val="008059C6"/>
    <w:rsid w:val="00805AF7"/>
    <w:rsid w:val="00805F89"/>
    <w:rsid w:val="008060C9"/>
    <w:rsid w:val="00806B89"/>
    <w:rsid w:val="00811F61"/>
    <w:rsid w:val="008120CB"/>
    <w:rsid w:val="0081242F"/>
    <w:rsid w:val="00812F7F"/>
    <w:rsid w:val="00814472"/>
    <w:rsid w:val="008144A1"/>
    <w:rsid w:val="00814A78"/>
    <w:rsid w:val="00814E4F"/>
    <w:rsid w:val="00815160"/>
    <w:rsid w:val="00815899"/>
    <w:rsid w:val="00815D76"/>
    <w:rsid w:val="00815E0F"/>
    <w:rsid w:val="00816F1B"/>
    <w:rsid w:val="00817301"/>
    <w:rsid w:val="008178C1"/>
    <w:rsid w:val="0082012A"/>
    <w:rsid w:val="00820D58"/>
    <w:rsid w:val="008221C9"/>
    <w:rsid w:val="00822227"/>
    <w:rsid w:val="00824876"/>
    <w:rsid w:val="00824983"/>
    <w:rsid w:val="008253FD"/>
    <w:rsid w:val="0082568A"/>
    <w:rsid w:val="00825B5A"/>
    <w:rsid w:val="00825F30"/>
    <w:rsid w:val="00826CDE"/>
    <w:rsid w:val="00827049"/>
    <w:rsid w:val="008274BB"/>
    <w:rsid w:val="00827931"/>
    <w:rsid w:val="00830AEC"/>
    <w:rsid w:val="008315E1"/>
    <w:rsid w:val="0083259C"/>
    <w:rsid w:val="00832E76"/>
    <w:rsid w:val="008333A7"/>
    <w:rsid w:val="0083419F"/>
    <w:rsid w:val="008341D7"/>
    <w:rsid w:val="00834D0D"/>
    <w:rsid w:val="00834ED9"/>
    <w:rsid w:val="00835C32"/>
    <w:rsid w:val="00836D0E"/>
    <w:rsid w:val="00836E53"/>
    <w:rsid w:val="0083725D"/>
    <w:rsid w:val="0083740C"/>
    <w:rsid w:val="00840301"/>
    <w:rsid w:val="008405EA"/>
    <w:rsid w:val="00840741"/>
    <w:rsid w:val="008409FD"/>
    <w:rsid w:val="00840B36"/>
    <w:rsid w:val="00840D88"/>
    <w:rsid w:val="00840F2C"/>
    <w:rsid w:val="00841862"/>
    <w:rsid w:val="008418D5"/>
    <w:rsid w:val="00841FA7"/>
    <w:rsid w:val="00842D71"/>
    <w:rsid w:val="00842E63"/>
    <w:rsid w:val="00843CF2"/>
    <w:rsid w:val="00843E39"/>
    <w:rsid w:val="00844E62"/>
    <w:rsid w:val="00845111"/>
    <w:rsid w:val="00845628"/>
    <w:rsid w:val="00845F23"/>
    <w:rsid w:val="00846089"/>
    <w:rsid w:val="008464E9"/>
    <w:rsid w:val="008467DD"/>
    <w:rsid w:val="00846A17"/>
    <w:rsid w:val="00846BDC"/>
    <w:rsid w:val="00847DA9"/>
    <w:rsid w:val="008504E5"/>
    <w:rsid w:val="008508BC"/>
    <w:rsid w:val="00851031"/>
    <w:rsid w:val="00851209"/>
    <w:rsid w:val="00851369"/>
    <w:rsid w:val="008513E1"/>
    <w:rsid w:val="0085146F"/>
    <w:rsid w:val="008514BE"/>
    <w:rsid w:val="008517AE"/>
    <w:rsid w:val="0085222A"/>
    <w:rsid w:val="0085265A"/>
    <w:rsid w:val="00852AFA"/>
    <w:rsid w:val="0085302B"/>
    <w:rsid w:val="00854F20"/>
    <w:rsid w:val="008551FA"/>
    <w:rsid w:val="00856C3F"/>
    <w:rsid w:val="008601CE"/>
    <w:rsid w:val="0086061C"/>
    <w:rsid w:val="008611C1"/>
    <w:rsid w:val="00861C3B"/>
    <w:rsid w:val="00861CD1"/>
    <w:rsid w:val="00861E42"/>
    <w:rsid w:val="00861F01"/>
    <w:rsid w:val="00861F62"/>
    <w:rsid w:val="00861F64"/>
    <w:rsid w:val="00862853"/>
    <w:rsid w:val="00862B81"/>
    <w:rsid w:val="00862C45"/>
    <w:rsid w:val="0086365E"/>
    <w:rsid w:val="008636E9"/>
    <w:rsid w:val="00863E29"/>
    <w:rsid w:val="00864142"/>
    <w:rsid w:val="00864941"/>
    <w:rsid w:val="00864949"/>
    <w:rsid w:val="00866570"/>
    <w:rsid w:val="00866A08"/>
    <w:rsid w:val="00866D52"/>
    <w:rsid w:val="008670D9"/>
    <w:rsid w:val="008671DD"/>
    <w:rsid w:val="00867A4A"/>
    <w:rsid w:val="008716E0"/>
    <w:rsid w:val="00871BF3"/>
    <w:rsid w:val="00871E39"/>
    <w:rsid w:val="008720D3"/>
    <w:rsid w:val="00872527"/>
    <w:rsid w:val="00872868"/>
    <w:rsid w:val="00872ECD"/>
    <w:rsid w:val="008730F9"/>
    <w:rsid w:val="008731FC"/>
    <w:rsid w:val="00873584"/>
    <w:rsid w:val="00873A51"/>
    <w:rsid w:val="0087469F"/>
    <w:rsid w:val="00874E32"/>
    <w:rsid w:val="00874E9C"/>
    <w:rsid w:val="008753AB"/>
    <w:rsid w:val="00875539"/>
    <w:rsid w:val="008762D4"/>
    <w:rsid w:val="00877155"/>
    <w:rsid w:val="008778CC"/>
    <w:rsid w:val="008778D9"/>
    <w:rsid w:val="00877A46"/>
    <w:rsid w:val="008803F5"/>
    <w:rsid w:val="008819E2"/>
    <w:rsid w:val="00882335"/>
    <w:rsid w:val="008823D7"/>
    <w:rsid w:val="00882641"/>
    <w:rsid w:val="008833CE"/>
    <w:rsid w:val="00883E62"/>
    <w:rsid w:val="0088426C"/>
    <w:rsid w:val="00885D75"/>
    <w:rsid w:val="00886341"/>
    <w:rsid w:val="00886353"/>
    <w:rsid w:val="00886A70"/>
    <w:rsid w:val="00886C8D"/>
    <w:rsid w:val="00887F7C"/>
    <w:rsid w:val="00892CB0"/>
    <w:rsid w:val="00893756"/>
    <w:rsid w:val="00893FB9"/>
    <w:rsid w:val="00894438"/>
    <w:rsid w:val="00894932"/>
    <w:rsid w:val="008952E6"/>
    <w:rsid w:val="008976B6"/>
    <w:rsid w:val="00897FC9"/>
    <w:rsid w:val="008A062E"/>
    <w:rsid w:val="008A075D"/>
    <w:rsid w:val="008A0BE8"/>
    <w:rsid w:val="008A18BE"/>
    <w:rsid w:val="008A2583"/>
    <w:rsid w:val="008A3300"/>
    <w:rsid w:val="008A56D7"/>
    <w:rsid w:val="008A6665"/>
    <w:rsid w:val="008A6D05"/>
    <w:rsid w:val="008A763A"/>
    <w:rsid w:val="008A78D9"/>
    <w:rsid w:val="008B077F"/>
    <w:rsid w:val="008B07CB"/>
    <w:rsid w:val="008B0A3F"/>
    <w:rsid w:val="008B0C24"/>
    <w:rsid w:val="008B0D38"/>
    <w:rsid w:val="008B0D7E"/>
    <w:rsid w:val="008B1394"/>
    <w:rsid w:val="008B1B2A"/>
    <w:rsid w:val="008B1B7D"/>
    <w:rsid w:val="008B1F94"/>
    <w:rsid w:val="008B215A"/>
    <w:rsid w:val="008B2E9F"/>
    <w:rsid w:val="008B2F77"/>
    <w:rsid w:val="008B3B34"/>
    <w:rsid w:val="008B4065"/>
    <w:rsid w:val="008B4474"/>
    <w:rsid w:val="008B44DF"/>
    <w:rsid w:val="008B573C"/>
    <w:rsid w:val="008B670D"/>
    <w:rsid w:val="008B6D21"/>
    <w:rsid w:val="008B7DAC"/>
    <w:rsid w:val="008C02BA"/>
    <w:rsid w:val="008C1EE5"/>
    <w:rsid w:val="008C1F54"/>
    <w:rsid w:val="008C2439"/>
    <w:rsid w:val="008C246D"/>
    <w:rsid w:val="008C399A"/>
    <w:rsid w:val="008C3D8C"/>
    <w:rsid w:val="008C45DF"/>
    <w:rsid w:val="008C4C90"/>
    <w:rsid w:val="008C4D45"/>
    <w:rsid w:val="008C511F"/>
    <w:rsid w:val="008C592C"/>
    <w:rsid w:val="008C5DD6"/>
    <w:rsid w:val="008C6B27"/>
    <w:rsid w:val="008C75C2"/>
    <w:rsid w:val="008C7EA5"/>
    <w:rsid w:val="008D0115"/>
    <w:rsid w:val="008D06EF"/>
    <w:rsid w:val="008D0D15"/>
    <w:rsid w:val="008D0D43"/>
    <w:rsid w:val="008D0E56"/>
    <w:rsid w:val="008D142D"/>
    <w:rsid w:val="008D17D3"/>
    <w:rsid w:val="008D18CB"/>
    <w:rsid w:val="008D2619"/>
    <w:rsid w:val="008D273E"/>
    <w:rsid w:val="008D32DC"/>
    <w:rsid w:val="008D36FF"/>
    <w:rsid w:val="008D370A"/>
    <w:rsid w:val="008D4163"/>
    <w:rsid w:val="008D4166"/>
    <w:rsid w:val="008D44DB"/>
    <w:rsid w:val="008D4670"/>
    <w:rsid w:val="008D479E"/>
    <w:rsid w:val="008D499D"/>
    <w:rsid w:val="008D4B43"/>
    <w:rsid w:val="008D571C"/>
    <w:rsid w:val="008D7524"/>
    <w:rsid w:val="008E010D"/>
    <w:rsid w:val="008E0F76"/>
    <w:rsid w:val="008E15AE"/>
    <w:rsid w:val="008E1653"/>
    <w:rsid w:val="008E2678"/>
    <w:rsid w:val="008E2F21"/>
    <w:rsid w:val="008E4178"/>
    <w:rsid w:val="008E4215"/>
    <w:rsid w:val="008E45EA"/>
    <w:rsid w:val="008E4F19"/>
    <w:rsid w:val="008E4FD7"/>
    <w:rsid w:val="008E560B"/>
    <w:rsid w:val="008E6365"/>
    <w:rsid w:val="008E6B77"/>
    <w:rsid w:val="008E72B4"/>
    <w:rsid w:val="008F0628"/>
    <w:rsid w:val="008F21D8"/>
    <w:rsid w:val="008F5247"/>
    <w:rsid w:val="008F5A38"/>
    <w:rsid w:val="008F5BD2"/>
    <w:rsid w:val="008F60D5"/>
    <w:rsid w:val="008F67EF"/>
    <w:rsid w:val="00900B1B"/>
    <w:rsid w:val="00903D61"/>
    <w:rsid w:val="009045DD"/>
    <w:rsid w:val="00904E91"/>
    <w:rsid w:val="0090684B"/>
    <w:rsid w:val="00906A33"/>
    <w:rsid w:val="00906EA0"/>
    <w:rsid w:val="0090792E"/>
    <w:rsid w:val="00907A58"/>
    <w:rsid w:val="00907F05"/>
    <w:rsid w:val="00910358"/>
    <w:rsid w:val="00910974"/>
    <w:rsid w:val="00910B99"/>
    <w:rsid w:val="0091119A"/>
    <w:rsid w:val="00911CAD"/>
    <w:rsid w:val="00912449"/>
    <w:rsid w:val="00912B90"/>
    <w:rsid w:val="009130CC"/>
    <w:rsid w:val="0091365A"/>
    <w:rsid w:val="00913A60"/>
    <w:rsid w:val="00914713"/>
    <w:rsid w:val="00914E50"/>
    <w:rsid w:val="00914FA2"/>
    <w:rsid w:val="00915068"/>
    <w:rsid w:val="00915B56"/>
    <w:rsid w:val="009160FD"/>
    <w:rsid w:val="0091677A"/>
    <w:rsid w:val="0091740B"/>
    <w:rsid w:val="00917FA4"/>
    <w:rsid w:val="0092022F"/>
    <w:rsid w:val="009205FA"/>
    <w:rsid w:val="009208CC"/>
    <w:rsid w:val="00920ECF"/>
    <w:rsid w:val="0092158B"/>
    <w:rsid w:val="009218E4"/>
    <w:rsid w:val="00921B3C"/>
    <w:rsid w:val="00921FAA"/>
    <w:rsid w:val="0092312F"/>
    <w:rsid w:val="00923423"/>
    <w:rsid w:val="0092443A"/>
    <w:rsid w:val="00924BD8"/>
    <w:rsid w:val="00924D55"/>
    <w:rsid w:val="009251D5"/>
    <w:rsid w:val="00925670"/>
    <w:rsid w:val="00926480"/>
    <w:rsid w:val="00926DB9"/>
    <w:rsid w:val="00926F32"/>
    <w:rsid w:val="00927979"/>
    <w:rsid w:val="0092798A"/>
    <w:rsid w:val="00927F8B"/>
    <w:rsid w:val="00927FB4"/>
    <w:rsid w:val="00930A81"/>
    <w:rsid w:val="00931098"/>
    <w:rsid w:val="00932FE2"/>
    <w:rsid w:val="0093378E"/>
    <w:rsid w:val="009343A4"/>
    <w:rsid w:val="0093537C"/>
    <w:rsid w:val="00935E93"/>
    <w:rsid w:val="0093617C"/>
    <w:rsid w:val="00936872"/>
    <w:rsid w:val="009368AC"/>
    <w:rsid w:val="009377BA"/>
    <w:rsid w:val="00940229"/>
    <w:rsid w:val="009408D2"/>
    <w:rsid w:val="00941463"/>
    <w:rsid w:val="0094155C"/>
    <w:rsid w:val="009422F2"/>
    <w:rsid w:val="0094355D"/>
    <w:rsid w:val="00943945"/>
    <w:rsid w:val="00944CB6"/>
    <w:rsid w:val="00944EBD"/>
    <w:rsid w:val="0094502C"/>
    <w:rsid w:val="009451FA"/>
    <w:rsid w:val="0094593A"/>
    <w:rsid w:val="00947919"/>
    <w:rsid w:val="00947A8D"/>
    <w:rsid w:val="0095003A"/>
    <w:rsid w:val="009506B0"/>
    <w:rsid w:val="00951FB6"/>
    <w:rsid w:val="00953264"/>
    <w:rsid w:val="0095333A"/>
    <w:rsid w:val="0095388A"/>
    <w:rsid w:val="00953B74"/>
    <w:rsid w:val="009542C1"/>
    <w:rsid w:val="009543A3"/>
    <w:rsid w:val="009543F1"/>
    <w:rsid w:val="0095453F"/>
    <w:rsid w:val="00954E4C"/>
    <w:rsid w:val="00955037"/>
    <w:rsid w:val="0095577E"/>
    <w:rsid w:val="00956910"/>
    <w:rsid w:val="00956DD3"/>
    <w:rsid w:val="0095708D"/>
    <w:rsid w:val="00957973"/>
    <w:rsid w:val="00957FBC"/>
    <w:rsid w:val="00960A35"/>
    <w:rsid w:val="00960B54"/>
    <w:rsid w:val="00960BCF"/>
    <w:rsid w:val="00960E40"/>
    <w:rsid w:val="0096159B"/>
    <w:rsid w:val="009635BD"/>
    <w:rsid w:val="009642A0"/>
    <w:rsid w:val="009645B2"/>
    <w:rsid w:val="00964E70"/>
    <w:rsid w:val="00965AF8"/>
    <w:rsid w:val="00966050"/>
    <w:rsid w:val="00966642"/>
    <w:rsid w:val="009666AF"/>
    <w:rsid w:val="00966920"/>
    <w:rsid w:val="00967346"/>
    <w:rsid w:val="009707AA"/>
    <w:rsid w:val="00970EB7"/>
    <w:rsid w:val="009718D6"/>
    <w:rsid w:val="00971A37"/>
    <w:rsid w:val="009723BE"/>
    <w:rsid w:val="00972866"/>
    <w:rsid w:val="00972DD4"/>
    <w:rsid w:val="009732F0"/>
    <w:rsid w:val="0097427B"/>
    <w:rsid w:val="009753B4"/>
    <w:rsid w:val="009753EE"/>
    <w:rsid w:val="00975DA6"/>
    <w:rsid w:val="00975DE3"/>
    <w:rsid w:val="00976E3C"/>
    <w:rsid w:val="00977262"/>
    <w:rsid w:val="00980931"/>
    <w:rsid w:val="00981034"/>
    <w:rsid w:val="009822FD"/>
    <w:rsid w:val="0098254D"/>
    <w:rsid w:val="009827F3"/>
    <w:rsid w:val="009834B6"/>
    <w:rsid w:val="00984073"/>
    <w:rsid w:val="009841B6"/>
    <w:rsid w:val="0098424F"/>
    <w:rsid w:val="009843E2"/>
    <w:rsid w:val="009846DA"/>
    <w:rsid w:val="00985596"/>
    <w:rsid w:val="0098576A"/>
    <w:rsid w:val="009858CB"/>
    <w:rsid w:val="0098655C"/>
    <w:rsid w:val="00986C1A"/>
    <w:rsid w:val="00986E85"/>
    <w:rsid w:val="00986E9E"/>
    <w:rsid w:val="00986FAA"/>
    <w:rsid w:val="009870BF"/>
    <w:rsid w:val="00987507"/>
    <w:rsid w:val="00987978"/>
    <w:rsid w:val="009904A3"/>
    <w:rsid w:val="00991EE9"/>
    <w:rsid w:val="00991F3A"/>
    <w:rsid w:val="009921FD"/>
    <w:rsid w:val="009924A0"/>
    <w:rsid w:val="009925C7"/>
    <w:rsid w:val="0099409C"/>
    <w:rsid w:val="0099418D"/>
    <w:rsid w:val="00994569"/>
    <w:rsid w:val="009945FC"/>
    <w:rsid w:val="009948CF"/>
    <w:rsid w:val="00995D30"/>
    <w:rsid w:val="00995DA3"/>
    <w:rsid w:val="00996FFE"/>
    <w:rsid w:val="009977E3"/>
    <w:rsid w:val="009A05A8"/>
    <w:rsid w:val="009A0817"/>
    <w:rsid w:val="009A128B"/>
    <w:rsid w:val="009A135C"/>
    <w:rsid w:val="009A166F"/>
    <w:rsid w:val="009A1B7F"/>
    <w:rsid w:val="009A1FB9"/>
    <w:rsid w:val="009A22DC"/>
    <w:rsid w:val="009A25AA"/>
    <w:rsid w:val="009A27D7"/>
    <w:rsid w:val="009A27F0"/>
    <w:rsid w:val="009A3098"/>
    <w:rsid w:val="009A31D1"/>
    <w:rsid w:val="009A4410"/>
    <w:rsid w:val="009A5398"/>
    <w:rsid w:val="009A59EA"/>
    <w:rsid w:val="009A6198"/>
    <w:rsid w:val="009A63E8"/>
    <w:rsid w:val="009A680C"/>
    <w:rsid w:val="009A7D53"/>
    <w:rsid w:val="009A7DB7"/>
    <w:rsid w:val="009B0FD8"/>
    <w:rsid w:val="009B1C77"/>
    <w:rsid w:val="009B240F"/>
    <w:rsid w:val="009B2A06"/>
    <w:rsid w:val="009B2DA9"/>
    <w:rsid w:val="009B3295"/>
    <w:rsid w:val="009B3A23"/>
    <w:rsid w:val="009B3FEB"/>
    <w:rsid w:val="009B4041"/>
    <w:rsid w:val="009B6CE8"/>
    <w:rsid w:val="009B7006"/>
    <w:rsid w:val="009B7301"/>
    <w:rsid w:val="009C00D4"/>
    <w:rsid w:val="009C0418"/>
    <w:rsid w:val="009C18AD"/>
    <w:rsid w:val="009C1A0C"/>
    <w:rsid w:val="009C2226"/>
    <w:rsid w:val="009C24E2"/>
    <w:rsid w:val="009C32D9"/>
    <w:rsid w:val="009C49F8"/>
    <w:rsid w:val="009C5A65"/>
    <w:rsid w:val="009C6733"/>
    <w:rsid w:val="009C6944"/>
    <w:rsid w:val="009C7338"/>
    <w:rsid w:val="009D2EF4"/>
    <w:rsid w:val="009D2FFF"/>
    <w:rsid w:val="009D3325"/>
    <w:rsid w:val="009D3B1C"/>
    <w:rsid w:val="009D3B96"/>
    <w:rsid w:val="009D3F1B"/>
    <w:rsid w:val="009D4AF2"/>
    <w:rsid w:val="009D4F6F"/>
    <w:rsid w:val="009D524C"/>
    <w:rsid w:val="009D62B3"/>
    <w:rsid w:val="009D6856"/>
    <w:rsid w:val="009D7755"/>
    <w:rsid w:val="009D7B76"/>
    <w:rsid w:val="009E0310"/>
    <w:rsid w:val="009E05FD"/>
    <w:rsid w:val="009E0D48"/>
    <w:rsid w:val="009E133E"/>
    <w:rsid w:val="009E1C46"/>
    <w:rsid w:val="009E1E91"/>
    <w:rsid w:val="009E1EE6"/>
    <w:rsid w:val="009E2892"/>
    <w:rsid w:val="009E2A46"/>
    <w:rsid w:val="009E355E"/>
    <w:rsid w:val="009E3A23"/>
    <w:rsid w:val="009E4772"/>
    <w:rsid w:val="009E4971"/>
    <w:rsid w:val="009E535A"/>
    <w:rsid w:val="009E54C8"/>
    <w:rsid w:val="009E60E4"/>
    <w:rsid w:val="009E6169"/>
    <w:rsid w:val="009E64A6"/>
    <w:rsid w:val="009E6AC7"/>
    <w:rsid w:val="009E7230"/>
    <w:rsid w:val="009E7307"/>
    <w:rsid w:val="009F0888"/>
    <w:rsid w:val="009F0BED"/>
    <w:rsid w:val="009F141D"/>
    <w:rsid w:val="009F189F"/>
    <w:rsid w:val="009F215B"/>
    <w:rsid w:val="009F25DE"/>
    <w:rsid w:val="009F260D"/>
    <w:rsid w:val="009F262C"/>
    <w:rsid w:val="009F2B1D"/>
    <w:rsid w:val="009F2C90"/>
    <w:rsid w:val="009F58FE"/>
    <w:rsid w:val="009F5CAB"/>
    <w:rsid w:val="009F5F31"/>
    <w:rsid w:val="009F6EDB"/>
    <w:rsid w:val="009F76DB"/>
    <w:rsid w:val="009F7DF1"/>
    <w:rsid w:val="009F7FDF"/>
    <w:rsid w:val="00A00E7F"/>
    <w:rsid w:val="00A01ADE"/>
    <w:rsid w:val="00A0240A"/>
    <w:rsid w:val="00A02D57"/>
    <w:rsid w:val="00A02FF8"/>
    <w:rsid w:val="00A034EC"/>
    <w:rsid w:val="00A03C6A"/>
    <w:rsid w:val="00A03FAD"/>
    <w:rsid w:val="00A04225"/>
    <w:rsid w:val="00A04839"/>
    <w:rsid w:val="00A04B59"/>
    <w:rsid w:val="00A05ADC"/>
    <w:rsid w:val="00A0634B"/>
    <w:rsid w:val="00A07BA1"/>
    <w:rsid w:val="00A10A32"/>
    <w:rsid w:val="00A10A5E"/>
    <w:rsid w:val="00A10B71"/>
    <w:rsid w:val="00A10CE0"/>
    <w:rsid w:val="00A12C30"/>
    <w:rsid w:val="00A12E4B"/>
    <w:rsid w:val="00A12F8E"/>
    <w:rsid w:val="00A13916"/>
    <w:rsid w:val="00A14A75"/>
    <w:rsid w:val="00A14AB2"/>
    <w:rsid w:val="00A15BCC"/>
    <w:rsid w:val="00A1602D"/>
    <w:rsid w:val="00A16360"/>
    <w:rsid w:val="00A1636C"/>
    <w:rsid w:val="00A202AB"/>
    <w:rsid w:val="00A210D4"/>
    <w:rsid w:val="00A21335"/>
    <w:rsid w:val="00A21A80"/>
    <w:rsid w:val="00A224FF"/>
    <w:rsid w:val="00A2379F"/>
    <w:rsid w:val="00A24023"/>
    <w:rsid w:val="00A2480B"/>
    <w:rsid w:val="00A24E8F"/>
    <w:rsid w:val="00A2557F"/>
    <w:rsid w:val="00A273BD"/>
    <w:rsid w:val="00A27559"/>
    <w:rsid w:val="00A275CF"/>
    <w:rsid w:val="00A276E7"/>
    <w:rsid w:val="00A30947"/>
    <w:rsid w:val="00A30C1D"/>
    <w:rsid w:val="00A30DD8"/>
    <w:rsid w:val="00A31431"/>
    <w:rsid w:val="00A32E1B"/>
    <w:rsid w:val="00A342A6"/>
    <w:rsid w:val="00A34724"/>
    <w:rsid w:val="00A3477A"/>
    <w:rsid w:val="00A34E99"/>
    <w:rsid w:val="00A36850"/>
    <w:rsid w:val="00A3715B"/>
    <w:rsid w:val="00A373CF"/>
    <w:rsid w:val="00A4042C"/>
    <w:rsid w:val="00A40774"/>
    <w:rsid w:val="00A4092C"/>
    <w:rsid w:val="00A41B61"/>
    <w:rsid w:val="00A41F7E"/>
    <w:rsid w:val="00A432BA"/>
    <w:rsid w:val="00A43E6A"/>
    <w:rsid w:val="00A441CC"/>
    <w:rsid w:val="00A44E3E"/>
    <w:rsid w:val="00A46031"/>
    <w:rsid w:val="00A479B4"/>
    <w:rsid w:val="00A50276"/>
    <w:rsid w:val="00A50302"/>
    <w:rsid w:val="00A50D2D"/>
    <w:rsid w:val="00A517B7"/>
    <w:rsid w:val="00A523E6"/>
    <w:rsid w:val="00A53DDD"/>
    <w:rsid w:val="00A54C81"/>
    <w:rsid w:val="00A556DB"/>
    <w:rsid w:val="00A5603C"/>
    <w:rsid w:val="00A56585"/>
    <w:rsid w:val="00A57852"/>
    <w:rsid w:val="00A57DE2"/>
    <w:rsid w:val="00A57FC0"/>
    <w:rsid w:val="00A60061"/>
    <w:rsid w:val="00A60DFA"/>
    <w:rsid w:val="00A61FB4"/>
    <w:rsid w:val="00A6208D"/>
    <w:rsid w:val="00A6292C"/>
    <w:rsid w:val="00A629B6"/>
    <w:rsid w:val="00A62A93"/>
    <w:rsid w:val="00A634CA"/>
    <w:rsid w:val="00A63807"/>
    <w:rsid w:val="00A640B4"/>
    <w:rsid w:val="00A64AE6"/>
    <w:rsid w:val="00A64BF6"/>
    <w:rsid w:val="00A64F60"/>
    <w:rsid w:val="00A656EB"/>
    <w:rsid w:val="00A65AF1"/>
    <w:rsid w:val="00A66742"/>
    <w:rsid w:val="00A67807"/>
    <w:rsid w:val="00A67CF3"/>
    <w:rsid w:val="00A67DBC"/>
    <w:rsid w:val="00A67E06"/>
    <w:rsid w:val="00A704B5"/>
    <w:rsid w:val="00A70EB6"/>
    <w:rsid w:val="00A715DC"/>
    <w:rsid w:val="00A720A5"/>
    <w:rsid w:val="00A7210B"/>
    <w:rsid w:val="00A72172"/>
    <w:rsid w:val="00A72388"/>
    <w:rsid w:val="00A72EBD"/>
    <w:rsid w:val="00A7316A"/>
    <w:rsid w:val="00A7331E"/>
    <w:rsid w:val="00A73489"/>
    <w:rsid w:val="00A740C2"/>
    <w:rsid w:val="00A7481D"/>
    <w:rsid w:val="00A74837"/>
    <w:rsid w:val="00A74DE8"/>
    <w:rsid w:val="00A750F2"/>
    <w:rsid w:val="00A753C2"/>
    <w:rsid w:val="00A769C7"/>
    <w:rsid w:val="00A7769B"/>
    <w:rsid w:val="00A779FE"/>
    <w:rsid w:val="00A77A1F"/>
    <w:rsid w:val="00A77BE7"/>
    <w:rsid w:val="00A807BE"/>
    <w:rsid w:val="00A8097B"/>
    <w:rsid w:val="00A80B51"/>
    <w:rsid w:val="00A80F8B"/>
    <w:rsid w:val="00A81F23"/>
    <w:rsid w:val="00A82096"/>
    <w:rsid w:val="00A823FE"/>
    <w:rsid w:val="00A82448"/>
    <w:rsid w:val="00A82974"/>
    <w:rsid w:val="00A82EE0"/>
    <w:rsid w:val="00A8352F"/>
    <w:rsid w:val="00A8380B"/>
    <w:rsid w:val="00A8411C"/>
    <w:rsid w:val="00A8431A"/>
    <w:rsid w:val="00A85280"/>
    <w:rsid w:val="00A867D7"/>
    <w:rsid w:val="00A867ED"/>
    <w:rsid w:val="00A8691C"/>
    <w:rsid w:val="00A900E8"/>
    <w:rsid w:val="00A90C20"/>
    <w:rsid w:val="00A90D0E"/>
    <w:rsid w:val="00A913D9"/>
    <w:rsid w:val="00A91661"/>
    <w:rsid w:val="00A9173F"/>
    <w:rsid w:val="00A92282"/>
    <w:rsid w:val="00A925EB"/>
    <w:rsid w:val="00A9302D"/>
    <w:rsid w:val="00A930E1"/>
    <w:rsid w:val="00A933AA"/>
    <w:rsid w:val="00A942BD"/>
    <w:rsid w:val="00A9447A"/>
    <w:rsid w:val="00A94F62"/>
    <w:rsid w:val="00A95789"/>
    <w:rsid w:val="00A96505"/>
    <w:rsid w:val="00A96EAD"/>
    <w:rsid w:val="00A975E8"/>
    <w:rsid w:val="00AA0DBB"/>
    <w:rsid w:val="00AA0E46"/>
    <w:rsid w:val="00AA0ED2"/>
    <w:rsid w:val="00AA1397"/>
    <w:rsid w:val="00AA1526"/>
    <w:rsid w:val="00AA16E5"/>
    <w:rsid w:val="00AA175F"/>
    <w:rsid w:val="00AA1AED"/>
    <w:rsid w:val="00AA1C29"/>
    <w:rsid w:val="00AA1CCB"/>
    <w:rsid w:val="00AA2242"/>
    <w:rsid w:val="00AA27DE"/>
    <w:rsid w:val="00AA29A9"/>
    <w:rsid w:val="00AA2AE6"/>
    <w:rsid w:val="00AA3223"/>
    <w:rsid w:val="00AA3818"/>
    <w:rsid w:val="00AA384C"/>
    <w:rsid w:val="00AA5AA1"/>
    <w:rsid w:val="00AA5B38"/>
    <w:rsid w:val="00AA6872"/>
    <w:rsid w:val="00AA75A7"/>
    <w:rsid w:val="00AA7D1C"/>
    <w:rsid w:val="00AA7FBB"/>
    <w:rsid w:val="00AB019B"/>
    <w:rsid w:val="00AB02EB"/>
    <w:rsid w:val="00AB04E6"/>
    <w:rsid w:val="00AB19C1"/>
    <w:rsid w:val="00AB1B21"/>
    <w:rsid w:val="00AB1C8F"/>
    <w:rsid w:val="00AB1CC3"/>
    <w:rsid w:val="00AB1F51"/>
    <w:rsid w:val="00AB2560"/>
    <w:rsid w:val="00AB2678"/>
    <w:rsid w:val="00AB278E"/>
    <w:rsid w:val="00AB27AE"/>
    <w:rsid w:val="00AB31DC"/>
    <w:rsid w:val="00AB3EDA"/>
    <w:rsid w:val="00AB449F"/>
    <w:rsid w:val="00AB480F"/>
    <w:rsid w:val="00AB48AD"/>
    <w:rsid w:val="00AB4FB0"/>
    <w:rsid w:val="00AC0045"/>
    <w:rsid w:val="00AC020B"/>
    <w:rsid w:val="00AC12B6"/>
    <w:rsid w:val="00AC2471"/>
    <w:rsid w:val="00AC37A0"/>
    <w:rsid w:val="00AC4F91"/>
    <w:rsid w:val="00AC5B23"/>
    <w:rsid w:val="00AC5BFC"/>
    <w:rsid w:val="00AC5E57"/>
    <w:rsid w:val="00AC6950"/>
    <w:rsid w:val="00AD034D"/>
    <w:rsid w:val="00AD04A5"/>
    <w:rsid w:val="00AD05FC"/>
    <w:rsid w:val="00AD1347"/>
    <w:rsid w:val="00AD1580"/>
    <w:rsid w:val="00AD15A1"/>
    <w:rsid w:val="00AD1809"/>
    <w:rsid w:val="00AD193C"/>
    <w:rsid w:val="00AD48AC"/>
    <w:rsid w:val="00AD4D1D"/>
    <w:rsid w:val="00AD5171"/>
    <w:rsid w:val="00AD5EED"/>
    <w:rsid w:val="00AD6425"/>
    <w:rsid w:val="00AD6B90"/>
    <w:rsid w:val="00AD7159"/>
    <w:rsid w:val="00AD74D6"/>
    <w:rsid w:val="00AE003E"/>
    <w:rsid w:val="00AE10F4"/>
    <w:rsid w:val="00AE18FD"/>
    <w:rsid w:val="00AE1ADA"/>
    <w:rsid w:val="00AE1F10"/>
    <w:rsid w:val="00AE26B4"/>
    <w:rsid w:val="00AE2898"/>
    <w:rsid w:val="00AE2A11"/>
    <w:rsid w:val="00AE2AA6"/>
    <w:rsid w:val="00AE2F09"/>
    <w:rsid w:val="00AE31C7"/>
    <w:rsid w:val="00AE3231"/>
    <w:rsid w:val="00AE46BE"/>
    <w:rsid w:val="00AE5260"/>
    <w:rsid w:val="00AE69FF"/>
    <w:rsid w:val="00AE6C35"/>
    <w:rsid w:val="00AE6FB9"/>
    <w:rsid w:val="00AE750C"/>
    <w:rsid w:val="00AE77FA"/>
    <w:rsid w:val="00AF187D"/>
    <w:rsid w:val="00AF19DC"/>
    <w:rsid w:val="00AF2551"/>
    <w:rsid w:val="00AF2BEA"/>
    <w:rsid w:val="00AF33F1"/>
    <w:rsid w:val="00AF4D5A"/>
    <w:rsid w:val="00AF4F51"/>
    <w:rsid w:val="00AF501A"/>
    <w:rsid w:val="00AF55F1"/>
    <w:rsid w:val="00AF5EB1"/>
    <w:rsid w:val="00AF6305"/>
    <w:rsid w:val="00AF6A1B"/>
    <w:rsid w:val="00AF6A61"/>
    <w:rsid w:val="00AF6E0A"/>
    <w:rsid w:val="00AF7CFC"/>
    <w:rsid w:val="00B0007F"/>
    <w:rsid w:val="00B008B5"/>
    <w:rsid w:val="00B02FC6"/>
    <w:rsid w:val="00B034CC"/>
    <w:rsid w:val="00B03848"/>
    <w:rsid w:val="00B03E88"/>
    <w:rsid w:val="00B04771"/>
    <w:rsid w:val="00B04E9F"/>
    <w:rsid w:val="00B04F96"/>
    <w:rsid w:val="00B05264"/>
    <w:rsid w:val="00B0544A"/>
    <w:rsid w:val="00B054F9"/>
    <w:rsid w:val="00B05C54"/>
    <w:rsid w:val="00B05C5D"/>
    <w:rsid w:val="00B06A05"/>
    <w:rsid w:val="00B0730D"/>
    <w:rsid w:val="00B0779A"/>
    <w:rsid w:val="00B07C3E"/>
    <w:rsid w:val="00B10291"/>
    <w:rsid w:val="00B10420"/>
    <w:rsid w:val="00B10457"/>
    <w:rsid w:val="00B11078"/>
    <w:rsid w:val="00B11117"/>
    <w:rsid w:val="00B114E2"/>
    <w:rsid w:val="00B11A4A"/>
    <w:rsid w:val="00B129CA"/>
    <w:rsid w:val="00B12EA4"/>
    <w:rsid w:val="00B13605"/>
    <w:rsid w:val="00B136D7"/>
    <w:rsid w:val="00B1395D"/>
    <w:rsid w:val="00B13DDB"/>
    <w:rsid w:val="00B13F8C"/>
    <w:rsid w:val="00B14E86"/>
    <w:rsid w:val="00B15798"/>
    <w:rsid w:val="00B16096"/>
    <w:rsid w:val="00B16597"/>
    <w:rsid w:val="00B1670C"/>
    <w:rsid w:val="00B16AF4"/>
    <w:rsid w:val="00B17C08"/>
    <w:rsid w:val="00B20228"/>
    <w:rsid w:val="00B20355"/>
    <w:rsid w:val="00B20711"/>
    <w:rsid w:val="00B20DA5"/>
    <w:rsid w:val="00B20FE1"/>
    <w:rsid w:val="00B21352"/>
    <w:rsid w:val="00B219FC"/>
    <w:rsid w:val="00B225D6"/>
    <w:rsid w:val="00B22ADE"/>
    <w:rsid w:val="00B23082"/>
    <w:rsid w:val="00B231AC"/>
    <w:rsid w:val="00B232F3"/>
    <w:rsid w:val="00B23340"/>
    <w:rsid w:val="00B24099"/>
    <w:rsid w:val="00B240F5"/>
    <w:rsid w:val="00B24528"/>
    <w:rsid w:val="00B2468A"/>
    <w:rsid w:val="00B25AFF"/>
    <w:rsid w:val="00B25DCF"/>
    <w:rsid w:val="00B25ED2"/>
    <w:rsid w:val="00B26593"/>
    <w:rsid w:val="00B26612"/>
    <w:rsid w:val="00B26760"/>
    <w:rsid w:val="00B26A58"/>
    <w:rsid w:val="00B26A71"/>
    <w:rsid w:val="00B26EB3"/>
    <w:rsid w:val="00B30003"/>
    <w:rsid w:val="00B301A2"/>
    <w:rsid w:val="00B30829"/>
    <w:rsid w:val="00B31629"/>
    <w:rsid w:val="00B31EBA"/>
    <w:rsid w:val="00B3207D"/>
    <w:rsid w:val="00B324A8"/>
    <w:rsid w:val="00B334D7"/>
    <w:rsid w:val="00B33DD6"/>
    <w:rsid w:val="00B3411D"/>
    <w:rsid w:val="00B353D8"/>
    <w:rsid w:val="00B356B0"/>
    <w:rsid w:val="00B369C5"/>
    <w:rsid w:val="00B37F98"/>
    <w:rsid w:val="00B40248"/>
    <w:rsid w:val="00B40770"/>
    <w:rsid w:val="00B40B1D"/>
    <w:rsid w:val="00B40F4F"/>
    <w:rsid w:val="00B411EC"/>
    <w:rsid w:val="00B420B3"/>
    <w:rsid w:val="00B4245B"/>
    <w:rsid w:val="00B424B9"/>
    <w:rsid w:val="00B4271D"/>
    <w:rsid w:val="00B4289E"/>
    <w:rsid w:val="00B42996"/>
    <w:rsid w:val="00B43A57"/>
    <w:rsid w:val="00B4451E"/>
    <w:rsid w:val="00B44630"/>
    <w:rsid w:val="00B446B4"/>
    <w:rsid w:val="00B45A29"/>
    <w:rsid w:val="00B45FAF"/>
    <w:rsid w:val="00B462C3"/>
    <w:rsid w:val="00B4668E"/>
    <w:rsid w:val="00B46DB4"/>
    <w:rsid w:val="00B471AE"/>
    <w:rsid w:val="00B4729C"/>
    <w:rsid w:val="00B472B2"/>
    <w:rsid w:val="00B472C3"/>
    <w:rsid w:val="00B5058C"/>
    <w:rsid w:val="00B506ED"/>
    <w:rsid w:val="00B5154B"/>
    <w:rsid w:val="00B516A9"/>
    <w:rsid w:val="00B51E4E"/>
    <w:rsid w:val="00B5213A"/>
    <w:rsid w:val="00B52BC8"/>
    <w:rsid w:val="00B52CF4"/>
    <w:rsid w:val="00B530CD"/>
    <w:rsid w:val="00B533B8"/>
    <w:rsid w:val="00B53455"/>
    <w:rsid w:val="00B53732"/>
    <w:rsid w:val="00B53CFE"/>
    <w:rsid w:val="00B5417F"/>
    <w:rsid w:val="00B54BEA"/>
    <w:rsid w:val="00B55288"/>
    <w:rsid w:val="00B554D4"/>
    <w:rsid w:val="00B55FF5"/>
    <w:rsid w:val="00B56875"/>
    <w:rsid w:val="00B56DEB"/>
    <w:rsid w:val="00B57341"/>
    <w:rsid w:val="00B57A9D"/>
    <w:rsid w:val="00B57B81"/>
    <w:rsid w:val="00B60427"/>
    <w:rsid w:val="00B615F4"/>
    <w:rsid w:val="00B629D1"/>
    <w:rsid w:val="00B63BCA"/>
    <w:rsid w:val="00B64562"/>
    <w:rsid w:val="00B64A82"/>
    <w:rsid w:val="00B64E99"/>
    <w:rsid w:val="00B653E7"/>
    <w:rsid w:val="00B656AB"/>
    <w:rsid w:val="00B6601F"/>
    <w:rsid w:val="00B665E3"/>
    <w:rsid w:val="00B66A4A"/>
    <w:rsid w:val="00B67550"/>
    <w:rsid w:val="00B70118"/>
    <w:rsid w:val="00B71E61"/>
    <w:rsid w:val="00B724AE"/>
    <w:rsid w:val="00B725A8"/>
    <w:rsid w:val="00B7282D"/>
    <w:rsid w:val="00B73B2C"/>
    <w:rsid w:val="00B75DAC"/>
    <w:rsid w:val="00B761E9"/>
    <w:rsid w:val="00B76453"/>
    <w:rsid w:val="00B77F3B"/>
    <w:rsid w:val="00B8010B"/>
    <w:rsid w:val="00B809FE"/>
    <w:rsid w:val="00B81129"/>
    <w:rsid w:val="00B8267F"/>
    <w:rsid w:val="00B83273"/>
    <w:rsid w:val="00B832A0"/>
    <w:rsid w:val="00B84DCF"/>
    <w:rsid w:val="00B84DF4"/>
    <w:rsid w:val="00B84F85"/>
    <w:rsid w:val="00B85B5C"/>
    <w:rsid w:val="00B86A4D"/>
    <w:rsid w:val="00B87C2F"/>
    <w:rsid w:val="00B87EB9"/>
    <w:rsid w:val="00B90212"/>
    <w:rsid w:val="00B91906"/>
    <w:rsid w:val="00B9228B"/>
    <w:rsid w:val="00B92554"/>
    <w:rsid w:val="00B92F3A"/>
    <w:rsid w:val="00B947B6"/>
    <w:rsid w:val="00B948FC"/>
    <w:rsid w:val="00B94F50"/>
    <w:rsid w:val="00B95B52"/>
    <w:rsid w:val="00B96A2D"/>
    <w:rsid w:val="00B9735A"/>
    <w:rsid w:val="00B97829"/>
    <w:rsid w:val="00B97AE3"/>
    <w:rsid w:val="00BA0A59"/>
    <w:rsid w:val="00BA0A7C"/>
    <w:rsid w:val="00BA10BF"/>
    <w:rsid w:val="00BA1BCF"/>
    <w:rsid w:val="00BA21E5"/>
    <w:rsid w:val="00BA2CF0"/>
    <w:rsid w:val="00BA2F58"/>
    <w:rsid w:val="00BA376F"/>
    <w:rsid w:val="00BA448C"/>
    <w:rsid w:val="00BA5257"/>
    <w:rsid w:val="00BA5EC3"/>
    <w:rsid w:val="00BA6A8B"/>
    <w:rsid w:val="00BA6BA0"/>
    <w:rsid w:val="00BA7556"/>
    <w:rsid w:val="00BB07EA"/>
    <w:rsid w:val="00BB141A"/>
    <w:rsid w:val="00BB146A"/>
    <w:rsid w:val="00BB15FE"/>
    <w:rsid w:val="00BB228B"/>
    <w:rsid w:val="00BB2D27"/>
    <w:rsid w:val="00BB4A2A"/>
    <w:rsid w:val="00BB52AF"/>
    <w:rsid w:val="00BB558D"/>
    <w:rsid w:val="00BB577A"/>
    <w:rsid w:val="00BB5BC6"/>
    <w:rsid w:val="00BB6247"/>
    <w:rsid w:val="00BB6A53"/>
    <w:rsid w:val="00BB7020"/>
    <w:rsid w:val="00BB7024"/>
    <w:rsid w:val="00BB77CA"/>
    <w:rsid w:val="00BB77F9"/>
    <w:rsid w:val="00BB7F98"/>
    <w:rsid w:val="00BC04A4"/>
    <w:rsid w:val="00BC0A3C"/>
    <w:rsid w:val="00BC1031"/>
    <w:rsid w:val="00BC1692"/>
    <w:rsid w:val="00BC2362"/>
    <w:rsid w:val="00BC2686"/>
    <w:rsid w:val="00BC2954"/>
    <w:rsid w:val="00BC29BC"/>
    <w:rsid w:val="00BC2F97"/>
    <w:rsid w:val="00BC4A6A"/>
    <w:rsid w:val="00BC559E"/>
    <w:rsid w:val="00BC56E7"/>
    <w:rsid w:val="00BC6216"/>
    <w:rsid w:val="00BC6313"/>
    <w:rsid w:val="00BC73BB"/>
    <w:rsid w:val="00BC7909"/>
    <w:rsid w:val="00BD01FE"/>
    <w:rsid w:val="00BD05C0"/>
    <w:rsid w:val="00BD0C88"/>
    <w:rsid w:val="00BD1037"/>
    <w:rsid w:val="00BD10E3"/>
    <w:rsid w:val="00BD147E"/>
    <w:rsid w:val="00BD2295"/>
    <w:rsid w:val="00BD2907"/>
    <w:rsid w:val="00BD32FB"/>
    <w:rsid w:val="00BD34E7"/>
    <w:rsid w:val="00BD396F"/>
    <w:rsid w:val="00BD3A8A"/>
    <w:rsid w:val="00BD41F6"/>
    <w:rsid w:val="00BD4D60"/>
    <w:rsid w:val="00BD51E4"/>
    <w:rsid w:val="00BD52FF"/>
    <w:rsid w:val="00BD5B53"/>
    <w:rsid w:val="00BD5D2F"/>
    <w:rsid w:val="00BD7756"/>
    <w:rsid w:val="00BD78DE"/>
    <w:rsid w:val="00BD7920"/>
    <w:rsid w:val="00BE0D6E"/>
    <w:rsid w:val="00BE1178"/>
    <w:rsid w:val="00BE16DE"/>
    <w:rsid w:val="00BE2016"/>
    <w:rsid w:val="00BE20CA"/>
    <w:rsid w:val="00BE2296"/>
    <w:rsid w:val="00BE31B0"/>
    <w:rsid w:val="00BE4835"/>
    <w:rsid w:val="00BE517D"/>
    <w:rsid w:val="00BE54D3"/>
    <w:rsid w:val="00BE5721"/>
    <w:rsid w:val="00BE5ECE"/>
    <w:rsid w:val="00BE5F29"/>
    <w:rsid w:val="00BE62D2"/>
    <w:rsid w:val="00BE6458"/>
    <w:rsid w:val="00BE6D6E"/>
    <w:rsid w:val="00BE72A7"/>
    <w:rsid w:val="00BE72C6"/>
    <w:rsid w:val="00BE770E"/>
    <w:rsid w:val="00BE7A4D"/>
    <w:rsid w:val="00BE7F22"/>
    <w:rsid w:val="00BF1B63"/>
    <w:rsid w:val="00BF1E3F"/>
    <w:rsid w:val="00BF2A77"/>
    <w:rsid w:val="00BF2F2A"/>
    <w:rsid w:val="00BF3FCC"/>
    <w:rsid w:val="00BF4516"/>
    <w:rsid w:val="00BF4749"/>
    <w:rsid w:val="00BF5C1E"/>
    <w:rsid w:val="00BF6054"/>
    <w:rsid w:val="00BF62D3"/>
    <w:rsid w:val="00BF6463"/>
    <w:rsid w:val="00BF65EF"/>
    <w:rsid w:val="00BF730E"/>
    <w:rsid w:val="00C000E0"/>
    <w:rsid w:val="00C01944"/>
    <w:rsid w:val="00C01AF2"/>
    <w:rsid w:val="00C0246D"/>
    <w:rsid w:val="00C02DD1"/>
    <w:rsid w:val="00C02E89"/>
    <w:rsid w:val="00C034F5"/>
    <w:rsid w:val="00C036C3"/>
    <w:rsid w:val="00C03D2C"/>
    <w:rsid w:val="00C0447C"/>
    <w:rsid w:val="00C04B36"/>
    <w:rsid w:val="00C05853"/>
    <w:rsid w:val="00C067CF"/>
    <w:rsid w:val="00C06B00"/>
    <w:rsid w:val="00C0702B"/>
    <w:rsid w:val="00C07388"/>
    <w:rsid w:val="00C07399"/>
    <w:rsid w:val="00C07415"/>
    <w:rsid w:val="00C07C67"/>
    <w:rsid w:val="00C10E8F"/>
    <w:rsid w:val="00C121A0"/>
    <w:rsid w:val="00C1279A"/>
    <w:rsid w:val="00C1423F"/>
    <w:rsid w:val="00C14B7B"/>
    <w:rsid w:val="00C14C4C"/>
    <w:rsid w:val="00C154EE"/>
    <w:rsid w:val="00C15525"/>
    <w:rsid w:val="00C16296"/>
    <w:rsid w:val="00C16D31"/>
    <w:rsid w:val="00C17064"/>
    <w:rsid w:val="00C172B6"/>
    <w:rsid w:val="00C17476"/>
    <w:rsid w:val="00C17B95"/>
    <w:rsid w:val="00C20D88"/>
    <w:rsid w:val="00C20F36"/>
    <w:rsid w:val="00C212A5"/>
    <w:rsid w:val="00C23F9E"/>
    <w:rsid w:val="00C240A4"/>
    <w:rsid w:val="00C24815"/>
    <w:rsid w:val="00C252F2"/>
    <w:rsid w:val="00C25FE3"/>
    <w:rsid w:val="00C26292"/>
    <w:rsid w:val="00C263EE"/>
    <w:rsid w:val="00C265F8"/>
    <w:rsid w:val="00C267A3"/>
    <w:rsid w:val="00C2713A"/>
    <w:rsid w:val="00C2747F"/>
    <w:rsid w:val="00C27898"/>
    <w:rsid w:val="00C31138"/>
    <w:rsid w:val="00C31316"/>
    <w:rsid w:val="00C315BB"/>
    <w:rsid w:val="00C31BAC"/>
    <w:rsid w:val="00C32963"/>
    <w:rsid w:val="00C331EE"/>
    <w:rsid w:val="00C33BA8"/>
    <w:rsid w:val="00C33C43"/>
    <w:rsid w:val="00C34FD5"/>
    <w:rsid w:val="00C35590"/>
    <w:rsid w:val="00C35AA7"/>
    <w:rsid w:val="00C3792C"/>
    <w:rsid w:val="00C40306"/>
    <w:rsid w:val="00C407EF"/>
    <w:rsid w:val="00C40A49"/>
    <w:rsid w:val="00C40CF2"/>
    <w:rsid w:val="00C41360"/>
    <w:rsid w:val="00C41FA5"/>
    <w:rsid w:val="00C43464"/>
    <w:rsid w:val="00C43A1A"/>
    <w:rsid w:val="00C43CE2"/>
    <w:rsid w:val="00C43CE9"/>
    <w:rsid w:val="00C43E4F"/>
    <w:rsid w:val="00C44DB3"/>
    <w:rsid w:val="00C45192"/>
    <w:rsid w:val="00C47B3A"/>
    <w:rsid w:val="00C47DC8"/>
    <w:rsid w:val="00C50368"/>
    <w:rsid w:val="00C50385"/>
    <w:rsid w:val="00C50C34"/>
    <w:rsid w:val="00C515BA"/>
    <w:rsid w:val="00C53A21"/>
    <w:rsid w:val="00C53D87"/>
    <w:rsid w:val="00C54246"/>
    <w:rsid w:val="00C5425E"/>
    <w:rsid w:val="00C542AE"/>
    <w:rsid w:val="00C54832"/>
    <w:rsid w:val="00C54912"/>
    <w:rsid w:val="00C54972"/>
    <w:rsid w:val="00C54B6E"/>
    <w:rsid w:val="00C54BAD"/>
    <w:rsid w:val="00C54BEF"/>
    <w:rsid w:val="00C55222"/>
    <w:rsid w:val="00C55408"/>
    <w:rsid w:val="00C570D7"/>
    <w:rsid w:val="00C57347"/>
    <w:rsid w:val="00C600D6"/>
    <w:rsid w:val="00C6174E"/>
    <w:rsid w:val="00C61A59"/>
    <w:rsid w:val="00C624CE"/>
    <w:rsid w:val="00C62F20"/>
    <w:rsid w:val="00C636EC"/>
    <w:rsid w:val="00C637FC"/>
    <w:rsid w:val="00C639F2"/>
    <w:rsid w:val="00C63C8C"/>
    <w:rsid w:val="00C63D8B"/>
    <w:rsid w:val="00C63D9A"/>
    <w:rsid w:val="00C63E61"/>
    <w:rsid w:val="00C640CD"/>
    <w:rsid w:val="00C647C2"/>
    <w:rsid w:val="00C64FFB"/>
    <w:rsid w:val="00C65349"/>
    <w:rsid w:val="00C654CB"/>
    <w:rsid w:val="00C65829"/>
    <w:rsid w:val="00C66AEB"/>
    <w:rsid w:val="00C6745D"/>
    <w:rsid w:val="00C67E57"/>
    <w:rsid w:val="00C7023E"/>
    <w:rsid w:val="00C71246"/>
    <w:rsid w:val="00C7186A"/>
    <w:rsid w:val="00C72306"/>
    <w:rsid w:val="00C73DB2"/>
    <w:rsid w:val="00C745BC"/>
    <w:rsid w:val="00C74701"/>
    <w:rsid w:val="00C74A9C"/>
    <w:rsid w:val="00C74BF4"/>
    <w:rsid w:val="00C74F5C"/>
    <w:rsid w:val="00C74F61"/>
    <w:rsid w:val="00C7508F"/>
    <w:rsid w:val="00C753EB"/>
    <w:rsid w:val="00C75918"/>
    <w:rsid w:val="00C75E77"/>
    <w:rsid w:val="00C76040"/>
    <w:rsid w:val="00C768A1"/>
    <w:rsid w:val="00C7722F"/>
    <w:rsid w:val="00C80086"/>
    <w:rsid w:val="00C80DCD"/>
    <w:rsid w:val="00C8110D"/>
    <w:rsid w:val="00C811C9"/>
    <w:rsid w:val="00C8206E"/>
    <w:rsid w:val="00C82EEB"/>
    <w:rsid w:val="00C830DD"/>
    <w:rsid w:val="00C83ED0"/>
    <w:rsid w:val="00C843F5"/>
    <w:rsid w:val="00C84AFC"/>
    <w:rsid w:val="00C84F6B"/>
    <w:rsid w:val="00C8641E"/>
    <w:rsid w:val="00C86778"/>
    <w:rsid w:val="00C86C05"/>
    <w:rsid w:val="00C913ED"/>
    <w:rsid w:val="00C914D8"/>
    <w:rsid w:val="00C91998"/>
    <w:rsid w:val="00C92BF4"/>
    <w:rsid w:val="00C933CF"/>
    <w:rsid w:val="00C93532"/>
    <w:rsid w:val="00C936A5"/>
    <w:rsid w:val="00C93A57"/>
    <w:rsid w:val="00C94057"/>
    <w:rsid w:val="00C941DB"/>
    <w:rsid w:val="00C94514"/>
    <w:rsid w:val="00C948A1"/>
    <w:rsid w:val="00C94ADE"/>
    <w:rsid w:val="00C951E6"/>
    <w:rsid w:val="00C9561E"/>
    <w:rsid w:val="00C95FA7"/>
    <w:rsid w:val="00C96271"/>
    <w:rsid w:val="00C963B4"/>
    <w:rsid w:val="00C96D15"/>
    <w:rsid w:val="00C971FA"/>
    <w:rsid w:val="00C977C1"/>
    <w:rsid w:val="00CA0463"/>
    <w:rsid w:val="00CA0C27"/>
    <w:rsid w:val="00CA19D2"/>
    <w:rsid w:val="00CA23D6"/>
    <w:rsid w:val="00CA249C"/>
    <w:rsid w:val="00CA28F2"/>
    <w:rsid w:val="00CA2D19"/>
    <w:rsid w:val="00CA365C"/>
    <w:rsid w:val="00CA3D9E"/>
    <w:rsid w:val="00CA4BA1"/>
    <w:rsid w:val="00CA4FC9"/>
    <w:rsid w:val="00CB0818"/>
    <w:rsid w:val="00CB0C46"/>
    <w:rsid w:val="00CB1774"/>
    <w:rsid w:val="00CB274B"/>
    <w:rsid w:val="00CB2CFB"/>
    <w:rsid w:val="00CB2D87"/>
    <w:rsid w:val="00CB2F79"/>
    <w:rsid w:val="00CB33E6"/>
    <w:rsid w:val="00CB3460"/>
    <w:rsid w:val="00CB4BA5"/>
    <w:rsid w:val="00CB4CBE"/>
    <w:rsid w:val="00CB525A"/>
    <w:rsid w:val="00CB567D"/>
    <w:rsid w:val="00CB5A8C"/>
    <w:rsid w:val="00CB60E5"/>
    <w:rsid w:val="00CB6BDB"/>
    <w:rsid w:val="00CB6C38"/>
    <w:rsid w:val="00CC076D"/>
    <w:rsid w:val="00CC0950"/>
    <w:rsid w:val="00CC0BE7"/>
    <w:rsid w:val="00CC0D6D"/>
    <w:rsid w:val="00CC17ED"/>
    <w:rsid w:val="00CC2684"/>
    <w:rsid w:val="00CC27F7"/>
    <w:rsid w:val="00CC2BCB"/>
    <w:rsid w:val="00CC34A4"/>
    <w:rsid w:val="00CC358C"/>
    <w:rsid w:val="00CC403C"/>
    <w:rsid w:val="00CC4BB2"/>
    <w:rsid w:val="00CC5E69"/>
    <w:rsid w:val="00CC6628"/>
    <w:rsid w:val="00CC6725"/>
    <w:rsid w:val="00CC6A42"/>
    <w:rsid w:val="00CD03CB"/>
    <w:rsid w:val="00CD0557"/>
    <w:rsid w:val="00CD06A9"/>
    <w:rsid w:val="00CD0CB2"/>
    <w:rsid w:val="00CD1112"/>
    <w:rsid w:val="00CD156F"/>
    <w:rsid w:val="00CD184B"/>
    <w:rsid w:val="00CD18FC"/>
    <w:rsid w:val="00CD1FA6"/>
    <w:rsid w:val="00CD21A8"/>
    <w:rsid w:val="00CD22F6"/>
    <w:rsid w:val="00CD26B2"/>
    <w:rsid w:val="00CD2B39"/>
    <w:rsid w:val="00CD408F"/>
    <w:rsid w:val="00CD4242"/>
    <w:rsid w:val="00CD4E0E"/>
    <w:rsid w:val="00CD519E"/>
    <w:rsid w:val="00CD573A"/>
    <w:rsid w:val="00CD598F"/>
    <w:rsid w:val="00CD623E"/>
    <w:rsid w:val="00CD6891"/>
    <w:rsid w:val="00CD6BDA"/>
    <w:rsid w:val="00CD6FC1"/>
    <w:rsid w:val="00CD7043"/>
    <w:rsid w:val="00CD70D7"/>
    <w:rsid w:val="00CE108E"/>
    <w:rsid w:val="00CE138F"/>
    <w:rsid w:val="00CE15FF"/>
    <w:rsid w:val="00CE1D64"/>
    <w:rsid w:val="00CE2AD5"/>
    <w:rsid w:val="00CE2D4C"/>
    <w:rsid w:val="00CE2E58"/>
    <w:rsid w:val="00CE32A4"/>
    <w:rsid w:val="00CE3741"/>
    <w:rsid w:val="00CE3DCF"/>
    <w:rsid w:val="00CE4BB4"/>
    <w:rsid w:val="00CE53A6"/>
    <w:rsid w:val="00CE56EE"/>
    <w:rsid w:val="00CE58E0"/>
    <w:rsid w:val="00CE5EDD"/>
    <w:rsid w:val="00CE655D"/>
    <w:rsid w:val="00CE671B"/>
    <w:rsid w:val="00CE6849"/>
    <w:rsid w:val="00CE698C"/>
    <w:rsid w:val="00CE6AF3"/>
    <w:rsid w:val="00CE7116"/>
    <w:rsid w:val="00CF1458"/>
    <w:rsid w:val="00CF1D67"/>
    <w:rsid w:val="00CF1DB1"/>
    <w:rsid w:val="00CF2493"/>
    <w:rsid w:val="00CF2874"/>
    <w:rsid w:val="00CF2BE3"/>
    <w:rsid w:val="00CF35F9"/>
    <w:rsid w:val="00CF3A0E"/>
    <w:rsid w:val="00CF3AC4"/>
    <w:rsid w:val="00CF4EF6"/>
    <w:rsid w:val="00CF54EC"/>
    <w:rsid w:val="00CF662A"/>
    <w:rsid w:val="00CF689F"/>
    <w:rsid w:val="00CF69E8"/>
    <w:rsid w:val="00CF6CDF"/>
    <w:rsid w:val="00CF71F5"/>
    <w:rsid w:val="00CF7CD3"/>
    <w:rsid w:val="00D02269"/>
    <w:rsid w:val="00D0229B"/>
    <w:rsid w:val="00D02A45"/>
    <w:rsid w:val="00D039A9"/>
    <w:rsid w:val="00D04167"/>
    <w:rsid w:val="00D04489"/>
    <w:rsid w:val="00D058CF"/>
    <w:rsid w:val="00D06A21"/>
    <w:rsid w:val="00D11F87"/>
    <w:rsid w:val="00D13BED"/>
    <w:rsid w:val="00D14031"/>
    <w:rsid w:val="00D143BC"/>
    <w:rsid w:val="00D14652"/>
    <w:rsid w:val="00D14EA3"/>
    <w:rsid w:val="00D152BB"/>
    <w:rsid w:val="00D15A48"/>
    <w:rsid w:val="00D1608C"/>
    <w:rsid w:val="00D1626E"/>
    <w:rsid w:val="00D162FD"/>
    <w:rsid w:val="00D166F8"/>
    <w:rsid w:val="00D170C5"/>
    <w:rsid w:val="00D1717A"/>
    <w:rsid w:val="00D17C1C"/>
    <w:rsid w:val="00D17C78"/>
    <w:rsid w:val="00D17C8D"/>
    <w:rsid w:val="00D20449"/>
    <w:rsid w:val="00D20580"/>
    <w:rsid w:val="00D21544"/>
    <w:rsid w:val="00D22C1F"/>
    <w:rsid w:val="00D22C24"/>
    <w:rsid w:val="00D23145"/>
    <w:rsid w:val="00D23E15"/>
    <w:rsid w:val="00D23E23"/>
    <w:rsid w:val="00D242F5"/>
    <w:rsid w:val="00D24806"/>
    <w:rsid w:val="00D24A20"/>
    <w:rsid w:val="00D2625C"/>
    <w:rsid w:val="00D26478"/>
    <w:rsid w:val="00D26595"/>
    <w:rsid w:val="00D26E09"/>
    <w:rsid w:val="00D2707A"/>
    <w:rsid w:val="00D2740D"/>
    <w:rsid w:val="00D276F6"/>
    <w:rsid w:val="00D27966"/>
    <w:rsid w:val="00D30181"/>
    <w:rsid w:val="00D33262"/>
    <w:rsid w:val="00D33333"/>
    <w:rsid w:val="00D341EC"/>
    <w:rsid w:val="00D3550A"/>
    <w:rsid w:val="00D3623A"/>
    <w:rsid w:val="00D370AB"/>
    <w:rsid w:val="00D37AE2"/>
    <w:rsid w:val="00D37C61"/>
    <w:rsid w:val="00D37CC9"/>
    <w:rsid w:val="00D4001F"/>
    <w:rsid w:val="00D40182"/>
    <w:rsid w:val="00D406FA"/>
    <w:rsid w:val="00D410E4"/>
    <w:rsid w:val="00D4178B"/>
    <w:rsid w:val="00D41804"/>
    <w:rsid w:val="00D41C9B"/>
    <w:rsid w:val="00D42371"/>
    <w:rsid w:val="00D42AFC"/>
    <w:rsid w:val="00D42B86"/>
    <w:rsid w:val="00D42DE7"/>
    <w:rsid w:val="00D43417"/>
    <w:rsid w:val="00D438B1"/>
    <w:rsid w:val="00D447CE"/>
    <w:rsid w:val="00D44C39"/>
    <w:rsid w:val="00D4586A"/>
    <w:rsid w:val="00D45EE9"/>
    <w:rsid w:val="00D46342"/>
    <w:rsid w:val="00D46661"/>
    <w:rsid w:val="00D47B1E"/>
    <w:rsid w:val="00D53073"/>
    <w:rsid w:val="00D5448A"/>
    <w:rsid w:val="00D54896"/>
    <w:rsid w:val="00D557CA"/>
    <w:rsid w:val="00D55DF1"/>
    <w:rsid w:val="00D56B45"/>
    <w:rsid w:val="00D56B59"/>
    <w:rsid w:val="00D57C2B"/>
    <w:rsid w:val="00D57C4C"/>
    <w:rsid w:val="00D60458"/>
    <w:rsid w:val="00D61640"/>
    <w:rsid w:val="00D62BF8"/>
    <w:rsid w:val="00D63070"/>
    <w:rsid w:val="00D63186"/>
    <w:rsid w:val="00D63276"/>
    <w:rsid w:val="00D639DC"/>
    <w:rsid w:val="00D63C65"/>
    <w:rsid w:val="00D6430E"/>
    <w:rsid w:val="00D64448"/>
    <w:rsid w:val="00D64A81"/>
    <w:rsid w:val="00D65C6B"/>
    <w:rsid w:val="00D663A6"/>
    <w:rsid w:val="00D66CBE"/>
    <w:rsid w:val="00D673C1"/>
    <w:rsid w:val="00D67C31"/>
    <w:rsid w:val="00D70327"/>
    <w:rsid w:val="00D70D49"/>
    <w:rsid w:val="00D70F50"/>
    <w:rsid w:val="00D71C2D"/>
    <w:rsid w:val="00D71FE2"/>
    <w:rsid w:val="00D72179"/>
    <w:rsid w:val="00D72388"/>
    <w:rsid w:val="00D72B2B"/>
    <w:rsid w:val="00D736C0"/>
    <w:rsid w:val="00D7409B"/>
    <w:rsid w:val="00D74453"/>
    <w:rsid w:val="00D748A6"/>
    <w:rsid w:val="00D750C8"/>
    <w:rsid w:val="00D750EA"/>
    <w:rsid w:val="00D75458"/>
    <w:rsid w:val="00D76499"/>
    <w:rsid w:val="00D76EDA"/>
    <w:rsid w:val="00D76FB1"/>
    <w:rsid w:val="00D7727B"/>
    <w:rsid w:val="00D77515"/>
    <w:rsid w:val="00D80AF1"/>
    <w:rsid w:val="00D80CBC"/>
    <w:rsid w:val="00D80FD1"/>
    <w:rsid w:val="00D8110E"/>
    <w:rsid w:val="00D81453"/>
    <w:rsid w:val="00D8154C"/>
    <w:rsid w:val="00D81573"/>
    <w:rsid w:val="00D81AB8"/>
    <w:rsid w:val="00D821E2"/>
    <w:rsid w:val="00D83E02"/>
    <w:rsid w:val="00D84A34"/>
    <w:rsid w:val="00D84ECC"/>
    <w:rsid w:val="00D84F7C"/>
    <w:rsid w:val="00D8641C"/>
    <w:rsid w:val="00D86C0D"/>
    <w:rsid w:val="00D873E6"/>
    <w:rsid w:val="00D90B03"/>
    <w:rsid w:val="00D90D46"/>
    <w:rsid w:val="00D90E2A"/>
    <w:rsid w:val="00D90FE7"/>
    <w:rsid w:val="00D92FCF"/>
    <w:rsid w:val="00D9464C"/>
    <w:rsid w:val="00D9499F"/>
    <w:rsid w:val="00D94FE6"/>
    <w:rsid w:val="00D95709"/>
    <w:rsid w:val="00D95CE1"/>
    <w:rsid w:val="00D96277"/>
    <w:rsid w:val="00D96B46"/>
    <w:rsid w:val="00D977DE"/>
    <w:rsid w:val="00D9794D"/>
    <w:rsid w:val="00DA024F"/>
    <w:rsid w:val="00DA067C"/>
    <w:rsid w:val="00DA165A"/>
    <w:rsid w:val="00DA1990"/>
    <w:rsid w:val="00DA20D4"/>
    <w:rsid w:val="00DA2B19"/>
    <w:rsid w:val="00DA2C9C"/>
    <w:rsid w:val="00DA33A8"/>
    <w:rsid w:val="00DA34CD"/>
    <w:rsid w:val="00DA3A21"/>
    <w:rsid w:val="00DA44DC"/>
    <w:rsid w:val="00DA4A76"/>
    <w:rsid w:val="00DA4D53"/>
    <w:rsid w:val="00DA69D7"/>
    <w:rsid w:val="00DB009C"/>
    <w:rsid w:val="00DB061A"/>
    <w:rsid w:val="00DB1DC5"/>
    <w:rsid w:val="00DB379D"/>
    <w:rsid w:val="00DB3ACD"/>
    <w:rsid w:val="00DB40E0"/>
    <w:rsid w:val="00DB435D"/>
    <w:rsid w:val="00DB4370"/>
    <w:rsid w:val="00DB4C5E"/>
    <w:rsid w:val="00DB55F3"/>
    <w:rsid w:val="00DB5E36"/>
    <w:rsid w:val="00DB6625"/>
    <w:rsid w:val="00DB6732"/>
    <w:rsid w:val="00DB6BF2"/>
    <w:rsid w:val="00DB6CA1"/>
    <w:rsid w:val="00DB6F11"/>
    <w:rsid w:val="00DB7330"/>
    <w:rsid w:val="00DB7565"/>
    <w:rsid w:val="00DB7670"/>
    <w:rsid w:val="00DB7F5C"/>
    <w:rsid w:val="00DC056E"/>
    <w:rsid w:val="00DC069C"/>
    <w:rsid w:val="00DC146D"/>
    <w:rsid w:val="00DC147B"/>
    <w:rsid w:val="00DC32D7"/>
    <w:rsid w:val="00DC352A"/>
    <w:rsid w:val="00DC37E0"/>
    <w:rsid w:val="00DC50C5"/>
    <w:rsid w:val="00DC5681"/>
    <w:rsid w:val="00DC5D9C"/>
    <w:rsid w:val="00DC6502"/>
    <w:rsid w:val="00DC6C4A"/>
    <w:rsid w:val="00DC7F5B"/>
    <w:rsid w:val="00DD111D"/>
    <w:rsid w:val="00DD1266"/>
    <w:rsid w:val="00DD14BE"/>
    <w:rsid w:val="00DD2205"/>
    <w:rsid w:val="00DD233E"/>
    <w:rsid w:val="00DD2C2E"/>
    <w:rsid w:val="00DD49C9"/>
    <w:rsid w:val="00DD59F6"/>
    <w:rsid w:val="00DD6321"/>
    <w:rsid w:val="00DD640F"/>
    <w:rsid w:val="00DD7999"/>
    <w:rsid w:val="00DD7A80"/>
    <w:rsid w:val="00DE07A4"/>
    <w:rsid w:val="00DE11D5"/>
    <w:rsid w:val="00DE1EBF"/>
    <w:rsid w:val="00DE2137"/>
    <w:rsid w:val="00DE239D"/>
    <w:rsid w:val="00DE2AA4"/>
    <w:rsid w:val="00DE3362"/>
    <w:rsid w:val="00DE3561"/>
    <w:rsid w:val="00DE373C"/>
    <w:rsid w:val="00DE3B51"/>
    <w:rsid w:val="00DE3C62"/>
    <w:rsid w:val="00DE3D5E"/>
    <w:rsid w:val="00DE3F8E"/>
    <w:rsid w:val="00DE4A2C"/>
    <w:rsid w:val="00DE4B73"/>
    <w:rsid w:val="00DE647D"/>
    <w:rsid w:val="00DE6BE1"/>
    <w:rsid w:val="00DF0950"/>
    <w:rsid w:val="00DF1B03"/>
    <w:rsid w:val="00DF1F39"/>
    <w:rsid w:val="00DF2515"/>
    <w:rsid w:val="00DF25A8"/>
    <w:rsid w:val="00DF29DF"/>
    <w:rsid w:val="00DF2D62"/>
    <w:rsid w:val="00DF2F80"/>
    <w:rsid w:val="00DF30D6"/>
    <w:rsid w:val="00DF4295"/>
    <w:rsid w:val="00DF4911"/>
    <w:rsid w:val="00DF4C83"/>
    <w:rsid w:val="00DF690C"/>
    <w:rsid w:val="00DF76BA"/>
    <w:rsid w:val="00DF7742"/>
    <w:rsid w:val="00E0017D"/>
    <w:rsid w:val="00E0019D"/>
    <w:rsid w:val="00E00B76"/>
    <w:rsid w:val="00E01B93"/>
    <w:rsid w:val="00E01CB2"/>
    <w:rsid w:val="00E01FB9"/>
    <w:rsid w:val="00E0203E"/>
    <w:rsid w:val="00E024A3"/>
    <w:rsid w:val="00E031C0"/>
    <w:rsid w:val="00E03946"/>
    <w:rsid w:val="00E03FF6"/>
    <w:rsid w:val="00E044AF"/>
    <w:rsid w:val="00E0463A"/>
    <w:rsid w:val="00E04C22"/>
    <w:rsid w:val="00E04F8B"/>
    <w:rsid w:val="00E05027"/>
    <w:rsid w:val="00E05D3E"/>
    <w:rsid w:val="00E063CD"/>
    <w:rsid w:val="00E0651F"/>
    <w:rsid w:val="00E066FC"/>
    <w:rsid w:val="00E06791"/>
    <w:rsid w:val="00E06F16"/>
    <w:rsid w:val="00E0779B"/>
    <w:rsid w:val="00E07AE8"/>
    <w:rsid w:val="00E10D48"/>
    <w:rsid w:val="00E10FEA"/>
    <w:rsid w:val="00E113B6"/>
    <w:rsid w:val="00E11A49"/>
    <w:rsid w:val="00E12352"/>
    <w:rsid w:val="00E13030"/>
    <w:rsid w:val="00E13F4B"/>
    <w:rsid w:val="00E142DB"/>
    <w:rsid w:val="00E14A55"/>
    <w:rsid w:val="00E150F8"/>
    <w:rsid w:val="00E15804"/>
    <w:rsid w:val="00E16359"/>
    <w:rsid w:val="00E16F59"/>
    <w:rsid w:val="00E17159"/>
    <w:rsid w:val="00E17888"/>
    <w:rsid w:val="00E17FBC"/>
    <w:rsid w:val="00E2016B"/>
    <w:rsid w:val="00E21571"/>
    <w:rsid w:val="00E21965"/>
    <w:rsid w:val="00E22824"/>
    <w:rsid w:val="00E22D3C"/>
    <w:rsid w:val="00E24239"/>
    <w:rsid w:val="00E24B25"/>
    <w:rsid w:val="00E24C8C"/>
    <w:rsid w:val="00E2512B"/>
    <w:rsid w:val="00E25959"/>
    <w:rsid w:val="00E25D60"/>
    <w:rsid w:val="00E27ACE"/>
    <w:rsid w:val="00E27BC9"/>
    <w:rsid w:val="00E303F7"/>
    <w:rsid w:val="00E30C53"/>
    <w:rsid w:val="00E31102"/>
    <w:rsid w:val="00E31168"/>
    <w:rsid w:val="00E311D4"/>
    <w:rsid w:val="00E31A26"/>
    <w:rsid w:val="00E32AE7"/>
    <w:rsid w:val="00E32CEE"/>
    <w:rsid w:val="00E33DD6"/>
    <w:rsid w:val="00E3456A"/>
    <w:rsid w:val="00E357F9"/>
    <w:rsid w:val="00E358A8"/>
    <w:rsid w:val="00E35EBD"/>
    <w:rsid w:val="00E36677"/>
    <w:rsid w:val="00E40344"/>
    <w:rsid w:val="00E42020"/>
    <w:rsid w:val="00E42E9A"/>
    <w:rsid w:val="00E435C2"/>
    <w:rsid w:val="00E44055"/>
    <w:rsid w:val="00E446D5"/>
    <w:rsid w:val="00E4509A"/>
    <w:rsid w:val="00E45C43"/>
    <w:rsid w:val="00E45C44"/>
    <w:rsid w:val="00E45C95"/>
    <w:rsid w:val="00E4601E"/>
    <w:rsid w:val="00E46169"/>
    <w:rsid w:val="00E46687"/>
    <w:rsid w:val="00E46B4B"/>
    <w:rsid w:val="00E46B5D"/>
    <w:rsid w:val="00E46BE3"/>
    <w:rsid w:val="00E4772D"/>
    <w:rsid w:val="00E500E7"/>
    <w:rsid w:val="00E50153"/>
    <w:rsid w:val="00E50483"/>
    <w:rsid w:val="00E506F6"/>
    <w:rsid w:val="00E50A6D"/>
    <w:rsid w:val="00E51C30"/>
    <w:rsid w:val="00E52598"/>
    <w:rsid w:val="00E52FB8"/>
    <w:rsid w:val="00E5365E"/>
    <w:rsid w:val="00E53B15"/>
    <w:rsid w:val="00E5438D"/>
    <w:rsid w:val="00E5449B"/>
    <w:rsid w:val="00E55232"/>
    <w:rsid w:val="00E5599E"/>
    <w:rsid w:val="00E55A85"/>
    <w:rsid w:val="00E56A2E"/>
    <w:rsid w:val="00E56C74"/>
    <w:rsid w:val="00E5713E"/>
    <w:rsid w:val="00E57368"/>
    <w:rsid w:val="00E573E7"/>
    <w:rsid w:val="00E576C8"/>
    <w:rsid w:val="00E57AA6"/>
    <w:rsid w:val="00E57B31"/>
    <w:rsid w:val="00E603B3"/>
    <w:rsid w:val="00E6047E"/>
    <w:rsid w:val="00E608D9"/>
    <w:rsid w:val="00E60DB3"/>
    <w:rsid w:val="00E6156C"/>
    <w:rsid w:val="00E61B64"/>
    <w:rsid w:val="00E62440"/>
    <w:rsid w:val="00E62576"/>
    <w:rsid w:val="00E625E5"/>
    <w:rsid w:val="00E63078"/>
    <w:rsid w:val="00E634D1"/>
    <w:rsid w:val="00E6482C"/>
    <w:rsid w:val="00E64957"/>
    <w:rsid w:val="00E64DC2"/>
    <w:rsid w:val="00E650BC"/>
    <w:rsid w:val="00E65DFD"/>
    <w:rsid w:val="00E6635F"/>
    <w:rsid w:val="00E66EE4"/>
    <w:rsid w:val="00E67170"/>
    <w:rsid w:val="00E6725B"/>
    <w:rsid w:val="00E674FD"/>
    <w:rsid w:val="00E67775"/>
    <w:rsid w:val="00E67812"/>
    <w:rsid w:val="00E678F6"/>
    <w:rsid w:val="00E70464"/>
    <w:rsid w:val="00E70ED5"/>
    <w:rsid w:val="00E71118"/>
    <w:rsid w:val="00E71C52"/>
    <w:rsid w:val="00E722C3"/>
    <w:rsid w:val="00E72311"/>
    <w:rsid w:val="00E73010"/>
    <w:rsid w:val="00E73645"/>
    <w:rsid w:val="00E7421D"/>
    <w:rsid w:val="00E7444D"/>
    <w:rsid w:val="00E75378"/>
    <w:rsid w:val="00E7630D"/>
    <w:rsid w:val="00E76BE1"/>
    <w:rsid w:val="00E77126"/>
    <w:rsid w:val="00E776B2"/>
    <w:rsid w:val="00E80381"/>
    <w:rsid w:val="00E80BE0"/>
    <w:rsid w:val="00E81D20"/>
    <w:rsid w:val="00E81FDD"/>
    <w:rsid w:val="00E82793"/>
    <w:rsid w:val="00E82881"/>
    <w:rsid w:val="00E82BEB"/>
    <w:rsid w:val="00E82D3E"/>
    <w:rsid w:val="00E8360F"/>
    <w:rsid w:val="00E83DC4"/>
    <w:rsid w:val="00E8453F"/>
    <w:rsid w:val="00E84BFF"/>
    <w:rsid w:val="00E850E7"/>
    <w:rsid w:val="00E857A7"/>
    <w:rsid w:val="00E85DC7"/>
    <w:rsid w:val="00E87ED9"/>
    <w:rsid w:val="00E90BA2"/>
    <w:rsid w:val="00E90E2B"/>
    <w:rsid w:val="00E92E12"/>
    <w:rsid w:val="00E94564"/>
    <w:rsid w:val="00E94F06"/>
    <w:rsid w:val="00E94F12"/>
    <w:rsid w:val="00E951C2"/>
    <w:rsid w:val="00E952C2"/>
    <w:rsid w:val="00E9676D"/>
    <w:rsid w:val="00E96E24"/>
    <w:rsid w:val="00E97750"/>
    <w:rsid w:val="00EA099E"/>
    <w:rsid w:val="00EA1848"/>
    <w:rsid w:val="00EA195E"/>
    <w:rsid w:val="00EA1EA6"/>
    <w:rsid w:val="00EA29E5"/>
    <w:rsid w:val="00EA2B4F"/>
    <w:rsid w:val="00EA30B9"/>
    <w:rsid w:val="00EA4A85"/>
    <w:rsid w:val="00EA4B51"/>
    <w:rsid w:val="00EA4CC0"/>
    <w:rsid w:val="00EA4D3F"/>
    <w:rsid w:val="00EA4EA3"/>
    <w:rsid w:val="00EA64B4"/>
    <w:rsid w:val="00EA6981"/>
    <w:rsid w:val="00EA75CA"/>
    <w:rsid w:val="00EA7A71"/>
    <w:rsid w:val="00EA7AF9"/>
    <w:rsid w:val="00EA7EC2"/>
    <w:rsid w:val="00EB0AC0"/>
    <w:rsid w:val="00EB0E33"/>
    <w:rsid w:val="00EB11ED"/>
    <w:rsid w:val="00EB1D0D"/>
    <w:rsid w:val="00EB2247"/>
    <w:rsid w:val="00EB3D7A"/>
    <w:rsid w:val="00EB3E28"/>
    <w:rsid w:val="00EB3ED7"/>
    <w:rsid w:val="00EB42B4"/>
    <w:rsid w:val="00EB43CA"/>
    <w:rsid w:val="00EB465C"/>
    <w:rsid w:val="00EB48CC"/>
    <w:rsid w:val="00EB52B6"/>
    <w:rsid w:val="00EB5356"/>
    <w:rsid w:val="00EB6227"/>
    <w:rsid w:val="00EB627B"/>
    <w:rsid w:val="00EB6581"/>
    <w:rsid w:val="00EB6AB5"/>
    <w:rsid w:val="00EB758A"/>
    <w:rsid w:val="00EC0B30"/>
    <w:rsid w:val="00EC0C63"/>
    <w:rsid w:val="00EC10F8"/>
    <w:rsid w:val="00EC1CFC"/>
    <w:rsid w:val="00EC2148"/>
    <w:rsid w:val="00EC31E7"/>
    <w:rsid w:val="00EC3610"/>
    <w:rsid w:val="00EC403F"/>
    <w:rsid w:val="00EC5CBD"/>
    <w:rsid w:val="00EC63D4"/>
    <w:rsid w:val="00EC65EC"/>
    <w:rsid w:val="00EC6741"/>
    <w:rsid w:val="00EC6805"/>
    <w:rsid w:val="00EC7B21"/>
    <w:rsid w:val="00ED1D19"/>
    <w:rsid w:val="00ED1EBB"/>
    <w:rsid w:val="00ED306D"/>
    <w:rsid w:val="00ED36DB"/>
    <w:rsid w:val="00ED4591"/>
    <w:rsid w:val="00ED4B66"/>
    <w:rsid w:val="00ED4F7F"/>
    <w:rsid w:val="00ED53F5"/>
    <w:rsid w:val="00ED57F0"/>
    <w:rsid w:val="00ED589E"/>
    <w:rsid w:val="00ED5CE7"/>
    <w:rsid w:val="00ED7500"/>
    <w:rsid w:val="00ED7524"/>
    <w:rsid w:val="00ED7719"/>
    <w:rsid w:val="00ED7DFB"/>
    <w:rsid w:val="00EE0101"/>
    <w:rsid w:val="00EE05EA"/>
    <w:rsid w:val="00EE06F8"/>
    <w:rsid w:val="00EE20B3"/>
    <w:rsid w:val="00EE224A"/>
    <w:rsid w:val="00EE2940"/>
    <w:rsid w:val="00EE2F4E"/>
    <w:rsid w:val="00EE378B"/>
    <w:rsid w:val="00EE4284"/>
    <w:rsid w:val="00EE470C"/>
    <w:rsid w:val="00EE4B64"/>
    <w:rsid w:val="00EE4BBE"/>
    <w:rsid w:val="00EE4C44"/>
    <w:rsid w:val="00EE5FCA"/>
    <w:rsid w:val="00EE65DE"/>
    <w:rsid w:val="00EE694C"/>
    <w:rsid w:val="00EE6956"/>
    <w:rsid w:val="00EE6FC2"/>
    <w:rsid w:val="00EE7B43"/>
    <w:rsid w:val="00EF03E5"/>
    <w:rsid w:val="00EF07C8"/>
    <w:rsid w:val="00EF0DD4"/>
    <w:rsid w:val="00EF1434"/>
    <w:rsid w:val="00EF183B"/>
    <w:rsid w:val="00EF290C"/>
    <w:rsid w:val="00EF2946"/>
    <w:rsid w:val="00EF38B3"/>
    <w:rsid w:val="00EF3E15"/>
    <w:rsid w:val="00EF45E7"/>
    <w:rsid w:val="00EF5406"/>
    <w:rsid w:val="00EF568A"/>
    <w:rsid w:val="00EF64A1"/>
    <w:rsid w:val="00EF72F9"/>
    <w:rsid w:val="00EF7EB6"/>
    <w:rsid w:val="00EF7F2D"/>
    <w:rsid w:val="00EF7FBC"/>
    <w:rsid w:val="00F00277"/>
    <w:rsid w:val="00F00500"/>
    <w:rsid w:val="00F006CC"/>
    <w:rsid w:val="00F00B7A"/>
    <w:rsid w:val="00F013A2"/>
    <w:rsid w:val="00F017E3"/>
    <w:rsid w:val="00F01CFF"/>
    <w:rsid w:val="00F022D7"/>
    <w:rsid w:val="00F023C7"/>
    <w:rsid w:val="00F02601"/>
    <w:rsid w:val="00F028EF"/>
    <w:rsid w:val="00F02B39"/>
    <w:rsid w:val="00F02FE3"/>
    <w:rsid w:val="00F03275"/>
    <w:rsid w:val="00F03E7E"/>
    <w:rsid w:val="00F04249"/>
    <w:rsid w:val="00F0499E"/>
    <w:rsid w:val="00F04FE8"/>
    <w:rsid w:val="00F05A71"/>
    <w:rsid w:val="00F0669B"/>
    <w:rsid w:val="00F0761A"/>
    <w:rsid w:val="00F07E1E"/>
    <w:rsid w:val="00F10C64"/>
    <w:rsid w:val="00F11D59"/>
    <w:rsid w:val="00F11FFD"/>
    <w:rsid w:val="00F1224C"/>
    <w:rsid w:val="00F124BF"/>
    <w:rsid w:val="00F12D40"/>
    <w:rsid w:val="00F13CF3"/>
    <w:rsid w:val="00F1449A"/>
    <w:rsid w:val="00F1464A"/>
    <w:rsid w:val="00F14749"/>
    <w:rsid w:val="00F14A2D"/>
    <w:rsid w:val="00F15B7E"/>
    <w:rsid w:val="00F16291"/>
    <w:rsid w:val="00F16CD9"/>
    <w:rsid w:val="00F17549"/>
    <w:rsid w:val="00F17C8E"/>
    <w:rsid w:val="00F21083"/>
    <w:rsid w:val="00F2177D"/>
    <w:rsid w:val="00F220FB"/>
    <w:rsid w:val="00F23A2F"/>
    <w:rsid w:val="00F23A5B"/>
    <w:rsid w:val="00F24119"/>
    <w:rsid w:val="00F24905"/>
    <w:rsid w:val="00F25B4D"/>
    <w:rsid w:val="00F2657C"/>
    <w:rsid w:val="00F275CD"/>
    <w:rsid w:val="00F276F2"/>
    <w:rsid w:val="00F30AD8"/>
    <w:rsid w:val="00F30AE2"/>
    <w:rsid w:val="00F312DE"/>
    <w:rsid w:val="00F31DF9"/>
    <w:rsid w:val="00F322EC"/>
    <w:rsid w:val="00F353DC"/>
    <w:rsid w:val="00F35914"/>
    <w:rsid w:val="00F35C88"/>
    <w:rsid w:val="00F362A9"/>
    <w:rsid w:val="00F36ACC"/>
    <w:rsid w:val="00F3734E"/>
    <w:rsid w:val="00F3778E"/>
    <w:rsid w:val="00F40144"/>
    <w:rsid w:val="00F411A7"/>
    <w:rsid w:val="00F42FEC"/>
    <w:rsid w:val="00F43593"/>
    <w:rsid w:val="00F43C27"/>
    <w:rsid w:val="00F43FC4"/>
    <w:rsid w:val="00F442A6"/>
    <w:rsid w:val="00F44348"/>
    <w:rsid w:val="00F45436"/>
    <w:rsid w:val="00F46235"/>
    <w:rsid w:val="00F46900"/>
    <w:rsid w:val="00F47A0C"/>
    <w:rsid w:val="00F47BD6"/>
    <w:rsid w:val="00F5023F"/>
    <w:rsid w:val="00F5199B"/>
    <w:rsid w:val="00F522EF"/>
    <w:rsid w:val="00F523F8"/>
    <w:rsid w:val="00F52A7B"/>
    <w:rsid w:val="00F52F7E"/>
    <w:rsid w:val="00F532DD"/>
    <w:rsid w:val="00F5394D"/>
    <w:rsid w:val="00F53BDE"/>
    <w:rsid w:val="00F544F3"/>
    <w:rsid w:val="00F547ED"/>
    <w:rsid w:val="00F54C14"/>
    <w:rsid w:val="00F56FF3"/>
    <w:rsid w:val="00F57BCC"/>
    <w:rsid w:val="00F57E18"/>
    <w:rsid w:val="00F61583"/>
    <w:rsid w:val="00F61632"/>
    <w:rsid w:val="00F61657"/>
    <w:rsid w:val="00F61F38"/>
    <w:rsid w:val="00F632F8"/>
    <w:rsid w:val="00F63762"/>
    <w:rsid w:val="00F63DE7"/>
    <w:rsid w:val="00F651D4"/>
    <w:rsid w:val="00F6575A"/>
    <w:rsid w:val="00F660B2"/>
    <w:rsid w:val="00F673C8"/>
    <w:rsid w:val="00F6762A"/>
    <w:rsid w:val="00F6766F"/>
    <w:rsid w:val="00F6767E"/>
    <w:rsid w:val="00F67911"/>
    <w:rsid w:val="00F67D3C"/>
    <w:rsid w:val="00F70D14"/>
    <w:rsid w:val="00F71391"/>
    <w:rsid w:val="00F71471"/>
    <w:rsid w:val="00F71653"/>
    <w:rsid w:val="00F74ABB"/>
    <w:rsid w:val="00F74CB4"/>
    <w:rsid w:val="00F75699"/>
    <w:rsid w:val="00F7682F"/>
    <w:rsid w:val="00F76B02"/>
    <w:rsid w:val="00F76E1E"/>
    <w:rsid w:val="00F7702B"/>
    <w:rsid w:val="00F774AE"/>
    <w:rsid w:val="00F777BA"/>
    <w:rsid w:val="00F77D17"/>
    <w:rsid w:val="00F8001D"/>
    <w:rsid w:val="00F80174"/>
    <w:rsid w:val="00F80266"/>
    <w:rsid w:val="00F80FCB"/>
    <w:rsid w:val="00F81286"/>
    <w:rsid w:val="00F81463"/>
    <w:rsid w:val="00F81690"/>
    <w:rsid w:val="00F818A0"/>
    <w:rsid w:val="00F83948"/>
    <w:rsid w:val="00F83F99"/>
    <w:rsid w:val="00F84606"/>
    <w:rsid w:val="00F84895"/>
    <w:rsid w:val="00F85B5B"/>
    <w:rsid w:val="00F86287"/>
    <w:rsid w:val="00F865BD"/>
    <w:rsid w:val="00F8665A"/>
    <w:rsid w:val="00F866FC"/>
    <w:rsid w:val="00F86BF4"/>
    <w:rsid w:val="00F874FD"/>
    <w:rsid w:val="00F87770"/>
    <w:rsid w:val="00F8788B"/>
    <w:rsid w:val="00F87A67"/>
    <w:rsid w:val="00F90026"/>
    <w:rsid w:val="00F901D4"/>
    <w:rsid w:val="00F91BF1"/>
    <w:rsid w:val="00F91E81"/>
    <w:rsid w:val="00F926DE"/>
    <w:rsid w:val="00F92B03"/>
    <w:rsid w:val="00F92F29"/>
    <w:rsid w:val="00F93388"/>
    <w:rsid w:val="00F93B9C"/>
    <w:rsid w:val="00F9402B"/>
    <w:rsid w:val="00F9482D"/>
    <w:rsid w:val="00F94ABE"/>
    <w:rsid w:val="00F95031"/>
    <w:rsid w:val="00F95BF1"/>
    <w:rsid w:val="00F95CA2"/>
    <w:rsid w:val="00F962D0"/>
    <w:rsid w:val="00FA03F0"/>
    <w:rsid w:val="00FA0B6B"/>
    <w:rsid w:val="00FA1076"/>
    <w:rsid w:val="00FA1D89"/>
    <w:rsid w:val="00FA2293"/>
    <w:rsid w:val="00FA39B1"/>
    <w:rsid w:val="00FA3CE5"/>
    <w:rsid w:val="00FA413D"/>
    <w:rsid w:val="00FA448E"/>
    <w:rsid w:val="00FA56A5"/>
    <w:rsid w:val="00FA5708"/>
    <w:rsid w:val="00FA5797"/>
    <w:rsid w:val="00FA5F59"/>
    <w:rsid w:val="00FA72A5"/>
    <w:rsid w:val="00FA735B"/>
    <w:rsid w:val="00FA77A9"/>
    <w:rsid w:val="00FA78AA"/>
    <w:rsid w:val="00FA78CF"/>
    <w:rsid w:val="00FA7AA0"/>
    <w:rsid w:val="00FA7D3E"/>
    <w:rsid w:val="00FB006F"/>
    <w:rsid w:val="00FB181E"/>
    <w:rsid w:val="00FB21BA"/>
    <w:rsid w:val="00FB27D1"/>
    <w:rsid w:val="00FB2CFB"/>
    <w:rsid w:val="00FB402E"/>
    <w:rsid w:val="00FB4370"/>
    <w:rsid w:val="00FB5AD4"/>
    <w:rsid w:val="00FB5BF1"/>
    <w:rsid w:val="00FB6224"/>
    <w:rsid w:val="00FB62AC"/>
    <w:rsid w:val="00FB6AF3"/>
    <w:rsid w:val="00FB6BBE"/>
    <w:rsid w:val="00FB74F7"/>
    <w:rsid w:val="00FB7CB4"/>
    <w:rsid w:val="00FB7D46"/>
    <w:rsid w:val="00FC018A"/>
    <w:rsid w:val="00FC0AA1"/>
    <w:rsid w:val="00FC14E3"/>
    <w:rsid w:val="00FC15D9"/>
    <w:rsid w:val="00FC2171"/>
    <w:rsid w:val="00FC2BF9"/>
    <w:rsid w:val="00FC30E8"/>
    <w:rsid w:val="00FC4582"/>
    <w:rsid w:val="00FC4B43"/>
    <w:rsid w:val="00FC527B"/>
    <w:rsid w:val="00FC7288"/>
    <w:rsid w:val="00FC73F8"/>
    <w:rsid w:val="00FC7801"/>
    <w:rsid w:val="00FD0735"/>
    <w:rsid w:val="00FD11C3"/>
    <w:rsid w:val="00FD202C"/>
    <w:rsid w:val="00FD293B"/>
    <w:rsid w:val="00FD2DDE"/>
    <w:rsid w:val="00FD30F1"/>
    <w:rsid w:val="00FD452C"/>
    <w:rsid w:val="00FD5133"/>
    <w:rsid w:val="00FD5BBD"/>
    <w:rsid w:val="00FD60C7"/>
    <w:rsid w:val="00FD62B8"/>
    <w:rsid w:val="00FD7F2F"/>
    <w:rsid w:val="00FD7F92"/>
    <w:rsid w:val="00FE0695"/>
    <w:rsid w:val="00FE0E5B"/>
    <w:rsid w:val="00FE1A6D"/>
    <w:rsid w:val="00FE1D18"/>
    <w:rsid w:val="00FE2CF2"/>
    <w:rsid w:val="00FE30CB"/>
    <w:rsid w:val="00FE3144"/>
    <w:rsid w:val="00FE392E"/>
    <w:rsid w:val="00FE4698"/>
    <w:rsid w:val="00FE4A82"/>
    <w:rsid w:val="00FE50C6"/>
    <w:rsid w:val="00FE599B"/>
    <w:rsid w:val="00FE68AB"/>
    <w:rsid w:val="00FE6F5F"/>
    <w:rsid w:val="00FE72E1"/>
    <w:rsid w:val="00FF0324"/>
    <w:rsid w:val="00FF11BB"/>
    <w:rsid w:val="00FF12E8"/>
    <w:rsid w:val="00FF162D"/>
    <w:rsid w:val="00FF1D30"/>
    <w:rsid w:val="00FF246E"/>
    <w:rsid w:val="00FF24B4"/>
    <w:rsid w:val="00FF25F8"/>
    <w:rsid w:val="00FF285F"/>
    <w:rsid w:val="00FF2B2D"/>
    <w:rsid w:val="00FF3F7C"/>
    <w:rsid w:val="00FF45B3"/>
    <w:rsid w:val="00FF497B"/>
    <w:rsid w:val="00FF4A15"/>
    <w:rsid w:val="00FF4C6F"/>
    <w:rsid w:val="00FF4FB6"/>
    <w:rsid w:val="00FF52A8"/>
    <w:rsid w:val="00FF5710"/>
    <w:rsid w:val="00FF6F4C"/>
    <w:rsid w:val="00FF7225"/>
    <w:rsid w:val="00FF7617"/>
    <w:rsid w:val="00FF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BA8468"/>
  <w15:docId w15:val="{87913539-3AD9-445A-98C4-9DA0E4E74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75C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0234"/>
    <w:pPr>
      <w:keepNext/>
      <w:outlineLvl w:val="0"/>
    </w:pPr>
    <w:rPr>
      <w:rFonts w:ascii="Palatino Linotype" w:hAnsi="Palatino Linotype" w:cs="Arial"/>
      <w:b/>
      <w:color w:val="0070C0"/>
      <w:sz w:val="22"/>
    </w:rPr>
  </w:style>
  <w:style w:type="paragraph" w:styleId="Nagwek2">
    <w:name w:val="heading 2"/>
    <w:aliases w:val="Nagłówek 2 SIWZ"/>
    <w:basedOn w:val="Normalny"/>
    <w:next w:val="Normalny"/>
    <w:link w:val="Nagwek2Znak"/>
    <w:uiPriority w:val="99"/>
    <w:qFormat/>
    <w:rsid w:val="00390234"/>
    <w:pPr>
      <w:keepNext/>
      <w:outlineLvl w:val="1"/>
    </w:pPr>
    <w:rPr>
      <w:rFonts w:ascii="Palatino Linotype" w:hAnsi="Palatino Linotype" w:cs="Arial"/>
      <w:b/>
      <w:bCs/>
      <w:i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2568A"/>
    <w:pPr>
      <w:keepNext/>
      <w:spacing w:before="240" w:after="120"/>
      <w:jc w:val="center"/>
      <w:outlineLvl w:val="2"/>
    </w:pPr>
    <w:rPr>
      <w:rFonts w:ascii="Arial" w:hAnsi="Arial" w:cs="Arial"/>
      <w:b/>
      <w:bCs/>
      <w:sz w:val="18"/>
      <w:szCs w:val="1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A7068"/>
    <w:pPr>
      <w:keepNext/>
      <w:spacing w:before="120" w:after="120"/>
      <w:outlineLvl w:val="3"/>
    </w:pPr>
    <w:rPr>
      <w:rFonts w:ascii="Arial" w:hAnsi="Arial" w:cs="Arial"/>
      <w:b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937C8"/>
    <w:pPr>
      <w:keepNext/>
      <w:ind w:firstLine="709"/>
      <w:jc w:val="both"/>
      <w:outlineLvl w:val="4"/>
    </w:pPr>
    <w:rPr>
      <w:rFonts w:ascii="Arial" w:hAnsi="Arial" w:cs="Arial"/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937C8"/>
    <w:pPr>
      <w:keepNext/>
      <w:jc w:val="center"/>
      <w:outlineLvl w:val="5"/>
    </w:pPr>
    <w:rPr>
      <w:rFonts w:ascii="Arial" w:hAnsi="Arial" w:cs="Arial"/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937C8"/>
    <w:pPr>
      <w:keepNext/>
      <w:jc w:val="both"/>
      <w:outlineLvl w:val="6"/>
    </w:pPr>
    <w:rPr>
      <w:rFonts w:ascii="Arial" w:hAnsi="Arial" w:cs="Arial"/>
      <w:b/>
      <w:bCs/>
      <w:sz w:val="22"/>
      <w:u w:val="singl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937C8"/>
    <w:pPr>
      <w:keepNext/>
      <w:spacing w:after="120"/>
      <w:ind w:right="-337"/>
      <w:jc w:val="both"/>
      <w:outlineLvl w:val="7"/>
    </w:pPr>
    <w:rPr>
      <w:rFonts w:ascii="Arial" w:hAnsi="Arial" w:cs="Arial"/>
      <w:b/>
      <w:bCs/>
      <w:sz w:val="22"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937C8"/>
    <w:pPr>
      <w:keepNext/>
      <w:shd w:val="clear" w:color="auto" w:fill="CCCCCC"/>
      <w:jc w:val="center"/>
      <w:outlineLvl w:val="8"/>
    </w:pPr>
    <w:rPr>
      <w:rFonts w:ascii="Arial" w:hAnsi="Arial" w:cs="Arial"/>
      <w:b/>
      <w:bCs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90234"/>
    <w:rPr>
      <w:rFonts w:ascii="Palatino Linotype" w:hAnsi="Palatino Linotype" w:cs="Arial"/>
      <w:b/>
      <w:color w:val="0070C0"/>
      <w:szCs w:val="24"/>
    </w:rPr>
  </w:style>
  <w:style w:type="character" w:customStyle="1" w:styleId="Nagwek2Znak">
    <w:name w:val="Nagłówek 2 Znak"/>
    <w:aliases w:val="Nagłówek 2 SIWZ Znak"/>
    <w:basedOn w:val="Domylnaczcionkaakapitu"/>
    <w:link w:val="Nagwek2"/>
    <w:uiPriority w:val="99"/>
    <w:locked/>
    <w:rsid w:val="00390234"/>
    <w:rPr>
      <w:rFonts w:ascii="Palatino Linotype" w:hAnsi="Palatino Linotype" w:cs="Arial"/>
      <w:b/>
      <w:bCs/>
      <w:i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2568A"/>
    <w:rPr>
      <w:rFonts w:ascii="Arial" w:hAnsi="Arial" w:cs="Arial"/>
      <w:b/>
      <w:bCs/>
      <w:sz w:val="18"/>
      <w:szCs w:val="18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0A7068"/>
    <w:rPr>
      <w:rFonts w:ascii="Arial" w:hAnsi="Arial" w:cs="Arial"/>
      <w:b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4F131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4F131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4F1316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4F1316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4F1316"/>
    <w:rPr>
      <w:rFonts w:ascii="Cambria" w:hAnsi="Cambria" w:cs="Times New Roman"/>
    </w:rPr>
  </w:style>
  <w:style w:type="paragraph" w:customStyle="1" w:styleId="tyt">
    <w:name w:val="tyt"/>
    <w:basedOn w:val="Normalny"/>
    <w:uiPriority w:val="99"/>
    <w:rsid w:val="000937C8"/>
    <w:pPr>
      <w:keepNext/>
      <w:spacing w:before="60" w:after="60"/>
      <w:jc w:val="center"/>
    </w:pPr>
    <w:rPr>
      <w:b/>
      <w:szCs w:val="20"/>
    </w:rPr>
  </w:style>
  <w:style w:type="paragraph" w:styleId="Tekstpodstawowy">
    <w:name w:val="Body Text"/>
    <w:aliases w:val="Tekst wcięty 2 st,b,Tekst wci,ęty 2 st,pomniejszony,b1,ęty 2 st Znak,Tekst podręcznika,body text,Tekst podstawowy Znak Znak Znak,Tekst wcięty 2 st1,Tekst wci1,ęty 2 st1,Tekst wcięty 2 st2,b2,Tekst wci2,ęty 2 st2,Tekst wcięty 2 st11"/>
    <w:basedOn w:val="Normalny"/>
    <w:link w:val="TekstpodstawowyZnak"/>
    <w:uiPriority w:val="99"/>
    <w:rsid w:val="000937C8"/>
    <w:pPr>
      <w:jc w:val="both"/>
    </w:pPr>
    <w:rPr>
      <w:rFonts w:ascii="Arial" w:hAnsi="Arial" w:cs="Arial"/>
    </w:rPr>
  </w:style>
  <w:style w:type="character" w:customStyle="1" w:styleId="TekstpodstawowyZnak">
    <w:name w:val="Tekst podstawowy Znak"/>
    <w:aliases w:val="Tekst wcięty 2 st Znak,b Znak,Tekst wci Znak,ęty 2 st Znak1,pomniejszony Znak,b1 Znak,ęty 2 st Znak Znak,Tekst podręcznika Znak,body text Znak,Tekst podstawowy Znak Znak Znak Znak,Tekst wcięty 2 st1 Znak,Tekst wci1 Znak,b2 Znak"/>
    <w:basedOn w:val="Domylnaczcionkaakapitu"/>
    <w:link w:val="Tekstpodstawowy"/>
    <w:uiPriority w:val="99"/>
    <w:semiHidden/>
    <w:locked/>
    <w:rsid w:val="004F1316"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0937C8"/>
    <w:pPr>
      <w:jc w:val="both"/>
    </w:pPr>
    <w:rPr>
      <w:rFonts w:ascii="Arial" w:hAnsi="Arial" w:cs="Arial"/>
      <w:sz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4F1316"/>
    <w:rPr>
      <w:rFonts w:cs="Times New Roman"/>
      <w:sz w:val="24"/>
      <w:szCs w:val="24"/>
    </w:rPr>
  </w:style>
  <w:style w:type="paragraph" w:styleId="Lista4">
    <w:name w:val="List 4"/>
    <w:basedOn w:val="Normalny"/>
    <w:uiPriority w:val="99"/>
    <w:rsid w:val="000937C8"/>
    <w:pPr>
      <w:widowControl w:val="0"/>
      <w:spacing w:before="200" w:line="320" w:lineRule="auto"/>
      <w:ind w:left="1132" w:hanging="283"/>
      <w:jc w:val="both"/>
    </w:pPr>
    <w:rPr>
      <w:rFonts w:ascii="Arial" w:hAnsi="Arial"/>
      <w:sz w:val="18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0937C8"/>
    <w:pPr>
      <w:ind w:left="360" w:hanging="360"/>
      <w:jc w:val="both"/>
    </w:pPr>
    <w:rPr>
      <w:rFonts w:ascii="Arial" w:hAnsi="Arial" w:cs="Arial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4F1316"/>
    <w:rPr>
      <w:rFonts w:cs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0937C8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0937C8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F1316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0937C8"/>
    <w:rPr>
      <w:rFonts w:cs="Times New Roman"/>
    </w:rPr>
  </w:style>
  <w:style w:type="paragraph" w:styleId="Tekstpodstawowywcity2">
    <w:name w:val="Body Text Indent 2"/>
    <w:basedOn w:val="Normalny"/>
    <w:link w:val="Tekstpodstawowywcity2Znak"/>
    <w:uiPriority w:val="99"/>
    <w:rsid w:val="000937C8"/>
    <w:pPr>
      <w:ind w:left="360"/>
      <w:jc w:val="both"/>
    </w:pPr>
    <w:rPr>
      <w:rFonts w:ascii="Arial" w:hAnsi="Arial" w:cs="Arial"/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4F1316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rsid w:val="000937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4F1316"/>
    <w:rPr>
      <w:rFonts w:cs="Times New Roman"/>
      <w:sz w:val="24"/>
      <w:szCs w:val="24"/>
    </w:rPr>
  </w:style>
  <w:style w:type="paragraph" w:customStyle="1" w:styleId="WW-Tekstpodstawowy2">
    <w:name w:val="WW-Tekst podstawowy 2"/>
    <w:basedOn w:val="Normalny"/>
    <w:uiPriority w:val="99"/>
    <w:rsid w:val="000937C8"/>
    <w:pPr>
      <w:widowControl w:val="0"/>
      <w:suppressAutoHyphens/>
      <w:overflowPunct w:val="0"/>
      <w:autoSpaceDE w:val="0"/>
      <w:jc w:val="both"/>
      <w:textAlignment w:val="baseline"/>
    </w:pPr>
    <w:rPr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link w:val="Tekstpodstawowywcity31Znak"/>
    <w:uiPriority w:val="99"/>
    <w:rsid w:val="000937C8"/>
    <w:pPr>
      <w:suppressAutoHyphens/>
      <w:overflowPunct w:val="0"/>
      <w:autoSpaceDE w:val="0"/>
      <w:ind w:left="284" w:hanging="284"/>
      <w:jc w:val="both"/>
      <w:textAlignment w:val="baseline"/>
    </w:pPr>
    <w:rPr>
      <w:rFonts w:ascii="Arial" w:hAnsi="Arial"/>
      <w:szCs w:val="20"/>
      <w:lang w:eastAsia="ar-SA"/>
    </w:rPr>
  </w:style>
  <w:style w:type="paragraph" w:styleId="Tekstpodstawowy3">
    <w:name w:val="Body Text 3"/>
    <w:basedOn w:val="Normalny"/>
    <w:link w:val="Tekstpodstawowy3Znak"/>
    <w:uiPriority w:val="99"/>
    <w:rsid w:val="000937C8"/>
    <w:pPr>
      <w:spacing w:before="120" w:after="120"/>
      <w:jc w:val="both"/>
    </w:pPr>
    <w:rPr>
      <w:rFonts w:ascii="Arial" w:hAnsi="Arial" w:cs="Arial"/>
      <w:b/>
      <w:bCs/>
      <w:color w:val="000000"/>
      <w:sz w:val="22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AE2898"/>
    <w:rPr>
      <w:rFonts w:ascii="Arial" w:hAnsi="Arial" w:cs="Arial"/>
      <w:b/>
      <w:bCs/>
      <w:color w:val="000000"/>
      <w:sz w:val="24"/>
      <w:szCs w:val="24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rsid w:val="000937C8"/>
    <w:pPr>
      <w:ind w:left="360" w:hanging="360"/>
      <w:jc w:val="both"/>
    </w:pPr>
    <w:rPr>
      <w:rFonts w:ascii="Arial" w:hAnsi="Arial" w:cs="Arial"/>
      <w:color w:val="000000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E65DE"/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0937C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0937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F1316"/>
    <w:rPr>
      <w:rFonts w:cs="Times New Roman"/>
      <w:sz w:val="2"/>
    </w:rPr>
  </w:style>
  <w:style w:type="paragraph" w:styleId="NormalnyWeb">
    <w:name w:val="Normal (Web)"/>
    <w:basedOn w:val="Normalny"/>
    <w:uiPriority w:val="99"/>
    <w:rsid w:val="000937C8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0937C8"/>
    <w:pPr>
      <w:jc w:val="center"/>
    </w:pPr>
    <w:rPr>
      <w:rFonts w:ascii="Arial" w:hAnsi="Arial" w:cs="Arial"/>
      <w:b/>
      <w:bCs/>
      <w:w w:val="150"/>
      <w:kern w:val="24"/>
    </w:rPr>
  </w:style>
  <w:style w:type="character" w:customStyle="1" w:styleId="TytuZnak">
    <w:name w:val="Tytuł Znak"/>
    <w:basedOn w:val="Domylnaczcionkaakapitu"/>
    <w:link w:val="Tytu"/>
    <w:uiPriority w:val="99"/>
    <w:locked/>
    <w:rsid w:val="004F1316"/>
    <w:rPr>
      <w:rFonts w:ascii="Cambria" w:hAnsi="Cambria" w:cs="Times New Roman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uiPriority w:val="99"/>
    <w:qFormat/>
    <w:rsid w:val="000937C8"/>
    <w:rPr>
      <w:b/>
      <w:bCs/>
      <w:lang w:val="de-DE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4F1316"/>
    <w:rPr>
      <w:rFonts w:ascii="Cambria" w:hAnsi="Cambria" w:cs="Times New Roman"/>
      <w:sz w:val="24"/>
      <w:szCs w:val="24"/>
    </w:rPr>
  </w:style>
  <w:style w:type="paragraph" w:customStyle="1" w:styleId="Kropki">
    <w:name w:val="Kropki"/>
    <w:basedOn w:val="Normalny"/>
    <w:uiPriority w:val="99"/>
    <w:rsid w:val="000937C8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character" w:styleId="Pogrubienie">
    <w:name w:val="Strong"/>
    <w:aliases w:val="Tekst treści (34) + 9 pt,Bez kursywy8"/>
    <w:basedOn w:val="Domylnaczcionkaakapitu"/>
    <w:uiPriority w:val="99"/>
    <w:qFormat/>
    <w:rsid w:val="000937C8"/>
    <w:rPr>
      <w:rFonts w:cs="Times New Roman"/>
      <w:b/>
    </w:rPr>
  </w:style>
  <w:style w:type="paragraph" w:customStyle="1" w:styleId="ust">
    <w:name w:val="ust"/>
    <w:uiPriority w:val="99"/>
    <w:rsid w:val="000937C8"/>
    <w:pPr>
      <w:spacing w:before="60" w:after="60"/>
      <w:ind w:left="426" w:hanging="284"/>
      <w:jc w:val="both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0937C8"/>
    <w:pPr>
      <w:spacing w:before="60" w:after="60"/>
      <w:ind w:left="851" w:hanging="295"/>
      <w:jc w:val="both"/>
    </w:pPr>
    <w:rPr>
      <w:szCs w:val="20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"/>
    <w:basedOn w:val="Normalny"/>
    <w:link w:val="TekstprzypisudolnegoZnak"/>
    <w:uiPriority w:val="99"/>
    <w:rsid w:val="000937C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uiPriority w:val="99"/>
    <w:locked/>
    <w:rsid w:val="004F1316"/>
    <w:rPr>
      <w:rFonts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Appel note de bas de p,Footnote symbol,Nota,BVI fnr,SUPERS,Footnote reference number,note TESI,Footnote Reference Superscript,EN Footnote Reference,Footnote number,FZ,Ref,number,fr"/>
    <w:basedOn w:val="Domylnaczcionkaakapitu"/>
    <w:uiPriority w:val="99"/>
    <w:rsid w:val="000937C8"/>
    <w:rPr>
      <w:rFonts w:cs="Times New Roman"/>
      <w:vertAlign w:val="superscript"/>
    </w:rPr>
  </w:style>
  <w:style w:type="paragraph" w:customStyle="1" w:styleId="Tekstpodstawowy21">
    <w:name w:val="Tekst podstawowy 21"/>
    <w:basedOn w:val="Normalny"/>
    <w:uiPriority w:val="99"/>
    <w:rsid w:val="000937C8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0937C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pgrafodstep1">
    <w:name w:val="pgraf_odstep1"/>
    <w:basedOn w:val="Normalny"/>
    <w:uiPriority w:val="99"/>
    <w:rsid w:val="000937C8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TableContents">
    <w:name w:val="Table Contents"/>
    <w:basedOn w:val="Normalny"/>
    <w:uiPriority w:val="99"/>
    <w:rsid w:val="000937C8"/>
    <w:pPr>
      <w:widowControl w:val="0"/>
      <w:autoSpaceDN w:val="0"/>
      <w:adjustRightInd w:val="0"/>
    </w:pPr>
    <w:rPr>
      <w:rFonts w:cs="Tahoma"/>
    </w:rPr>
  </w:style>
  <w:style w:type="table" w:styleId="Tabela-Siatka">
    <w:name w:val="Table Grid"/>
    <w:basedOn w:val="Standardowy"/>
    <w:uiPriority w:val="39"/>
    <w:rsid w:val="009D4AF2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31Znak">
    <w:name w:val="Tekst podstawowy wcięty 31 Znak"/>
    <w:link w:val="Tekstpodstawowywcity31"/>
    <w:uiPriority w:val="99"/>
    <w:locked/>
    <w:rsid w:val="003E1E34"/>
    <w:rPr>
      <w:rFonts w:ascii="Arial" w:hAnsi="Arial"/>
      <w:sz w:val="24"/>
      <w:lang w:val="pl-PL" w:eastAsia="ar-SA" w:bidi="ar-SA"/>
    </w:rPr>
  </w:style>
  <w:style w:type="character" w:styleId="Odwoaniedokomentarza">
    <w:name w:val="annotation reference"/>
    <w:basedOn w:val="Domylnaczcionkaakapitu"/>
    <w:uiPriority w:val="99"/>
    <w:semiHidden/>
    <w:rsid w:val="007B6F6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B6F6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F131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B6F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F1316"/>
    <w:rPr>
      <w:rFonts w:cs="Times New Roman"/>
      <w:b/>
      <w:bCs/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7367B7"/>
    <w:pPr>
      <w:tabs>
        <w:tab w:val="right" w:leader="dot" w:pos="9373"/>
      </w:tabs>
      <w:spacing w:before="120" w:after="120"/>
      <w:ind w:left="360" w:hanging="360"/>
    </w:pPr>
    <w:rPr>
      <w:rFonts w:ascii="Arial" w:hAnsi="Arial" w:cs="Arial"/>
      <w:bCs/>
      <w:caps/>
      <w:noProof/>
      <w:sz w:val="20"/>
      <w:szCs w:val="20"/>
    </w:rPr>
  </w:style>
  <w:style w:type="paragraph" w:styleId="Spistreci3">
    <w:name w:val="toc 3"/>
    <w:basedOn w:val="Normalny"/>
    <w:next w:val="Normalny"/>
    <w:autoRedefine/>
    <w:uiPriority w:val="99"/>
    <w:semiHidden/>
    <w:rsid w:val="007F6B2A"/>
    <w:pPr>
      <w:ind w:left="480"/>
    </w:pPr>
    <w:rPr>
      <w:i/>
      <w:iCs/>
      <w:sz w:val="20"/>
      <w:szCs w:val="20"/>
    </w:rPr>
  </w:style>
  <w:style w:type="paragraph" w:styleId="Spistreci2">
    <w:name w:val="toc 2"/>
    <w:basedOn w:val="Normalny"/>
    <w:next w:val="Normalny"/>
    <w:autoRedefine/>
    <w:uiPriority w:val="99"/>
    <w:semiHidden/>
    <w:rsid w:val="007F6B2A"/>
    <w:pPr>
      <w:ind w:left="240"/>
    </w:pPr>
    <w:rPr>
      <w:smallCaps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7F6B2A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7F6B2A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7F6B2A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7F6B2A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7F6B2A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7F6B2A"/>
    <w:pPr>
      <w:ind w:left="1920"/>
    </w:pPr>
    <w:rPr>
      <w:sz w:val="18"/>
      <w:szCs w:val="18"/>
    </w:rPr>
  </w:style>
  <w:style w:type="paragraph" w:styleId="Zwykytekst">
    <w:name w:val="Plain Text"/>
    <w:basedOn w:val="Normalny"/>
    <w:link w:val="ZwykytekstZnak"/>
    <w:uiPriority w:val="99"/>
    <w:rsid w:val="00F10C6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5C2FAB"/>
    <w:rPr>
      <w:rFonts w:ascii="Courier New" w:hAnsi="Courier New" w:cs="Times New Roman"/>
      <w:lang w:val="pl-PL" w:eastAsia="pl-PL"/>
    </w:rPr>
  </w:style>
  <w:style w:type="paragraph" w:customStyle="1" w:styleId="Akapitzlist1">
    <w:name w:val="Akapit z listą1"/>
    <w:basedOn w:val="Normalny"/>
    <w:rsid w:val="00BB7024"/>
    <w:pPr>
      <w:suppressAutoHyphens/>
      <w:ind w:left="708"/>
    </w:pPr>
    <w:rPr>
      <w:sz w:val="20"/>
      <w:szCs w:val="20"/>
      <w:lang w:eastAsia="ar-SA"/>
    </w:rPr>
  </w:style>
  <w:style w:type="paragraph" w:customStyle="1" w:styleId="default">
    <w:name w:val="default"/>
    <w:basedOn w:val="Normalny"/>
    <w:uiPriority w:val="99"/>
    <w:rsid w:val="009D524C"/>
    <w:pPr>
      <w:autoSpaceDE w:val="0"/>
      <w:autoSpaceDN w:val="0"/>
    </w:pPr>
    <w:rPr>
      <w:rFonts w:ascii="Georgia" w:hAnsi="Georgia"/>
      <w:color w:val="000000"/>
    </w:rPr>
  </w:style>
  <w:style w:type="paragraph" w:styleId="Bezodstpw">
    <w:name w:val="No Spacing"/>
    <w:qFormat/>
    <w:rsid w:val="009D524C"/>
    <w:pPr>
      <w:suppressAutoHyphens/>
    </w:pPr>
    <w:rPr>
      <w:rFonts w:ascii="Calibri" w:hAnsi="Calibri"/>
      <w:lang w:eastAsia="ar-SA"/>
    </w:rPr>
  </w:style>
  <w:style w:type="character" w:customStyle="1" w:styleId="Teksttreci">
    <w:name w:val="Tekst treści_"/>
    <w:link w:val="Teksttreci0"/>
    <w:locked/>
    <w:rsid w:val="00F17C8E"/>
    <w:rPr>
      <w:rFonts w:ascii="Calibri" w:hAnsi="Calibri"/>
    </w:rPr>
  </w:style>
  <w:style w:type="character" w:customStyle="1" w:styleId="TeksttreciArial">
    <w:name w:val="Tekst treści + Arial"/>
    <w:aliases w:val="9 pt"/>
    <w:uiPriority w:val="99"/>
    <w:rsid w:val="00F17C8E"/>
    <w:rPr>
      <w:rFonts w:ascii="Arial" w:hAnsi="Arial"/>
      <w:sz w:val="18"/>
    </w:rPr>
  </w:style>
  <w:style w:type="paragraph" w:customStyle="1" w:styleId="Teksttreci0">
    <w:name w:val="Tekst treści"/>
    <w:basedOn w:val="Normalny"/>
    <w:link w:val="Teksttreci"/>
    <w:rsid w:val="00F17C8E"/>
    <w:pPr>
      <w:shd w:val="clear" w:color="auto" w:fill="FFFFFF"/>
      <w:spacing w:before="60" w:after="60" w:line="240" w:lineRule="atLeast"/>
      <w:ind w:hanging="720"/>
    </w:pPr>
    <w:rPr>
      <w:rFonts w:ascii="Calibri" w:hAnsi="Calibri"/>
      <w:sz w:val="20"/>
      <w:szCs w:val="20"/>
      <w:lang w:eastAsia="ja-JP"/>
    </w:rPr>
  </w:style>
  <w:style w:type="character" w:customStyle="1" w:styleId="Teksttreci26">
    <w:name w:val="Tekst treści (26)_"/>
    <w:link w:val="Teksttreci261"/>
    <w:uiPriority w:val="99"/>
    <w:locked/>
    <w:rsid w:val="002550A2"/>
    <w:rPr>
      <w:rFonts w:ascii="Arial" w:hAnsi="Arial"/>
      <w:b/>
      <w:sz w:val="18"/>
      <w:shd w:val="clear" w:color="auto" w:fill="FFFFFF"/>
    </w:rPr>
  </w:style>
  <w:style w:type="character" w:customStyle="1" w:styleId="Teksttreci26Bezpogrubienia">
    <w:name w:val="Tekst treści (26) + Bez pogrubienia"/>
    <w:uiPriority w:val="99"/>
    <w:rsid w:val="002550A2"/>
    <w:rPr>
      <w:rFonts w:ascii="Arial" w:hAnsi="Arial"/>
      <w:sz w:val="18"/>
      <w:shd w:val="clear" w:color="auto" w:fill="FFFFFF"/>
    </w:rPr>
  </w:style>
  <w:style w:type="character" w:customStyle="1" w:styleId="TeksttreciArial14">
    <w:name w:val="Tekst treści + Arial14"/>
    <w:aliases w:val="6,5 pt6,Kursywa6,Małe litery2"/>
    <w:uiPriority w:val="99"/>
    <w:rsid w:val="002550A2"/>
    <w:rPr>
      <w:rFonts w:ascii="Arial" w:hAnsi="Arial"/>
      <w:i/>
      <w:smallCaps/>
      <w:spacing w:val="0"/>
      <w:sz w:val="13"/>
    </w:rPr>
  </w:style>
  <w:style w:type="paragraph" w:customStyle="1" w:styleId="Teksttreci261">
    <w:name w:val="Tekst treści (26)1"/>
    <w:basedOn w:val="Normalny"/>
    <w:link w:val="Teksttreci26"/>
    <w:uiPriority w:val="99"/>
    <w:rsid w:val="002550A2"/>
    <w:pPr>
      <w:shd w:val="clear" w:color="auto" w:fill="FFFFFF"/>
      <w:spacing w:after="180" w:line="238" w:lineRule="exact"/>
      <w:ind w:hanging="500"/>
      <w:jc w:val="center"/>
    </w:pPr>
    <w:rPr>
      <w:rFonts w:ascii="Arial" w:hAnsi="Arial"/>
      <w:b/>
      <w:sz w:val="18"/>
      <w:szCs w:val="20"/>
      <w:lang w:eastAsia="ja-JP"/>
    </w:rPr>
  </w:style>
  <w:style w:type="character" w:customStyle="1" w:styleId="Nagwek32">
    <w:name w:val="Nagłówek #3 (2)_"/>
    <w:basedOn w:val="Domylnaczcionkaakapitu"/>
    <w:link w:val="Nagwek320"/>
    <w:uiPriority w:val="99"/>
    <w:locked/>
    <w:rsid w:val="00C74A9C"/>
    <w:rPr>
      <w:rFonts w:ascii="Arial" w:hAnsi="Arial" w:cs="Times New Roman"/>
      <w:b/>
      <w:bCs/>
      <w:sz w:val="18"/>
      <w:szCs w:val="18"/>
      <w:lang w:bidi="ar-SA"/>
    </w:rPr>
  </w:style>
  <w:style w:type="paragraph" w:customStyle="1" w:styleId="Nagwek320">
    <w:name w:val="Nagłówek #3 (2)"/>
    <w:basedOn w:val="Normalny"/>
    <w:link w:val="Nagwek32"/>
    <w:uiPriority w:val="99"/>
    <w:rsid w:val="00C74A9C"/>
    <w:pPr>
      <w:shd w:val="clear" w:color="auto" w:fill="FFFFFF"/>
      <w:spacing w:before="240" w:after="360" w:line="240" w:lineRule="atLeast"/>
      <w:ind w:hanging="720"/>
      <w:jc w:val="both"/>
      <w:outlineLvl w:val="2"/>
    </w:pPr>
    <w:rPr>
      <w:rFonts w:ascii="Arial" w:hAnsi="Arial"/>
      <w:b/>
      <w:bCs/>
      <w:sz w:val="18"/>
      <w:szCs w:val="18"/>
    </w:rPr>
  </w:style>
  <w:style w:type="paragraph" w:customStyle="1" w:styleId="normaltableau">
    <w:name w:val="normal_tableau"/>
    <w:basedOn w:val="Normalny"/>
    <w:uiPriority w:val="99"/>
    <w:rsid w:val="00CF4EF6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Default0">
    <w:name w:val="Default"/>
    <w:rsid w:val="000C3F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a2">
    <w:name w:val="List 2"/>
    <w:basedOn w:val="Normalny"/>
    <w:uiPriority w:val="99"/>
    <w:rsid w:val="00AC5BFC"/>
    <w:pPr>
      <w:ind w:left="566" w:hanging="283"/>
      <w:contextualSpacing/>
    </w:pPr>
  </w:style>
  <w:style w:type="paragraph" w:styleId="Lista">
    <w:name w:val="List"/>
    <w:basedOn w:val="Normalny"/>
    <w:uiPriority w:val="99"/>
    <w:rsid w:val="007D68C9"/>
    <w:pPr>
      <w:ind w:left="283" w:hanging="283"/>
      <w:contextualSpacing/>
    </w:pPr>
  </w:style>
  <w:style w:type="character" w:customStyle="1" w:styleId="FontStyle20">
    <w:name w:val="Font Style20"/>
    <w:basedOn w:val="Domylnaczcionkaakapitu"/>
    <w:uiPriority w:val="99"/>
    <w:rsid w:val="007D68C9"/>
    <w:rPr>
      <w:rFonts w:ascii="Arial" w:hAnsi="Arial" w:cs="Arial"/>
      <w:sz w:val="18"/>
      <w:szCs w:val="18"/>
    </w:rPr>
  </w:style>
  <w:style w:type="paragraph" w:styleId="Akapitzlist">
    <w:name w:val="List Paragraph"/>
    <w:aliases w:val="Numerowanie,Podsis rysunku,L1,List Paragraph,sw tekst,Akapit z listą BS,normalny tekst,CW_Lista,lp1,Bullet 1,Use Case List Paragraph,numbered,Bullet List,FooterText,List Paragraph1,Use Case List ParagraphCxSpLast,Paragraphe de liste1,列出段落"/>
    <w:basedOn w:val="Normalny"/>
    <w:link w:val="AkapitzlistZnak"/>
    <w:uiPriority w:val="34"/>
    <w:qFormat/>
    <w:rsid w:val="00B45FAF"/>
    <w:pPr>
      <w:ind w:left="720"/>
      <w:contextualSpacing/>
    </w:pPr>
  </w:style>
  <w:style w:type="character" w:customStyle="1" w:styleId="AkapitzlistZnak">
    <w:name w:val="Akapit z listą Znak"/>
    <w:aliases w:val="Numerowanie Znak,Podsis rysunku Znak,L1 Znak,List Paragraph Znak,sw tekst Znak,Akapit z listą BS Znak,normalny tekst Znak,CW_Lista Znak,lp1 Znak,Bullet 1 Znak,Use Case List Paragraph Znak,numbered Znak,Bullet List Znak,列出段落 Znak"/>
    <w:basedOn w:val="Domylnaczcionkaakapitu"/>
    <w:link w:val="Akapitzlist"/>
    <w:uiPriority w:val="34"/>
    <w:qFormat/>
    <w:locked/>
    <w:rsid w:val="00AF4D5A"/>
    <w:rPr>
      <w:rFonts w:cs="Times New Roman"/>
      <w:sz w:val="24"/>
      <w:szCs w:val="24"/>
    </w:rPr>
  </w:style>
  <w:style w:type="paragraph" w:styleId="Poprawka">
    <w:name w:val="Revision"/>
    <w:hidden/>
    <w:uiPriority w:val="99"/>
    <w:semiHidden/>
    <w:rsid w:val="00EC5CBD"/>
    <w:rPr>
      <w:sz w:val="24"/>
      <w:szCs w:val="24"/>
    </w:rPr>
  </w:style>
  <w:style w:type="table" w:customStyle="1" w:styleId="Tabela-Siatka1">
    <w:name w:val="Tabela - Siatka1"/>
    <w:uiPriority w:val="99"/>
    <w:rsid w:val="00F93B9C"/>
    <w:pPr>
      <w:jc w:val="center"/>
    </w:pPr>
    <w:rPr>
      <w:sz w:val="24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t-listawielopoziomowa">
    <w:name w:val="wt-lista_wielopoziomowa"/>
    <w:basedOn w:val="Normalny"/>
    <w:uiPriority w:val="99"/>
    <w:rsid w:val="00F93B9C"/>
    <w:pPr>
      <w:spacing w:before="120" w:after="120"/>
    </w:pPr>
    <w:rPr>
      <w:rFonts w:ascii="Arial" w:hAnsi="Arial" w:cs="Arial"/>
      <w:sz w:val="22"/>
    </w:rPr>
  </w:style>
  <w:style w:type="paragraph" w:customStyle="1" w:styleId="StylPogrubienieWyrwnanydorodka">
    <w:name w:val="Styl Pogrubienie Wyrównany do środka"/>
    <w:basedOn w:val="Normalny"/>
    <w:uiPriority w:val="99"/>
    <w:rsid w:val="004E4B11"/>
    <w:pPr>
      <w:spacing w:before="120" w:after="360"/>
      <w:jc w:val="center"/>
    </w:pPr>
    <w:rPr>
      <w:b/>
      <w:bCs/>
      <w:szCs w:val="20"/>
    </w:rPr>
  </w:style>
  <w:style w:type="character" w:styleId="Uwydatnienie">
    <w:name w:val="Emphasis"/>
    <w:basedOn w:val="Domylnaczcionkaakapitu"/>
    <w:uiPriority w:val="99"/>
    <w:qFormat/>
    <w:locked/>
    <w:rsid w:val="004E4B11"/>
    <w:rPr>
      <w:rFonts w:cs="Times New Roman"/>
      <w:i/>
      <w:iCs/>
    </w:rPr>
  </w:style>
  <w:style w:type="character" w:customStyle="1" w:styleId="Nagwek3SIWZzacznikZnak">
    <w:name w:val="Nagłówek 3 SIWZ załącznik Znak"/>
    <w:basedOn w:val="Domylnaczcionkaakapitu"/>
    <w:link w:val="Nagwek3SIWZzacznik"/>
    <w:uiPriority w:val="99"/>
    <w:locked/>
    <w:rsid w:val="005D44AB"/>
    <w:rPr>
      <w:rFonts w:ascii="Cambria" w:hAnsi="Cambria" w:cs="Times New Roman"/>
      <w:b/>
      <w:color w:val="000000"/>
      <w:sz w:val="24"/>
      <w:szCs w:val="24"/>
    </w:rPr>
  </w:style>
  <w:style w:type="paragraph" w:customStyle="1" w:styleId="Nagwek3SIWZzacznik">
    <w:name w:val="Nagłówek 3 SIWZ załącznik"/>
    <w:basedOn w:val="Nagwek3"/>
    <w:next w:val="Normalny"/>
    <w:link w:val="Nagwek3SIWZzacznikZnak"/>
    <w:uiPriority w:val="99"/>
    <w:rsid w:val="00456A90"/>
    <w:pPr>
      <w:keepLines/>
      <w:spacing w:before="120" w:line="256" w:lineRule="auto"/>
      <w:ind w:left="720" w:hanging="360"/>
      <w:jc w:val="left"/>
    </w:pPr>
    <w:rPr>
      <w:rFonts w:ascii="Cambria" w:hAnsi="Cambria" w:cs="Times New Roman"/>
      <w:bCs w:val="0"/>
      <w:color w:val="000000"/>
      <w:sz w:val="24"/>
      <w:szCs w:val="24"/>
    </w:rPr>
  </w:style>
  <w:style w:type="paragraph" w:customStyle="1" w:styleId="Nagwek11">
    <w:name w:val="Nagłówek 11"/>
    <w:basedOn w:val="Normalny"/>
    <w:autoRedefine/>
    <w:rsid w:val="00456A90"/>
    <w:pPr>
      <w:numPr>
        <w:numId w:val="2"/>
      </w:numPr>
      <w:shd w:val="pct10" w:color="auto" w:fill="auto"/>
      <w:spacing w:after="160" w:line="256" w:lineRule="auto"/>
    </w:pPr>
    <w:rPr>
      <w:rFonts w:ascii="Calibri" w:hAnsi="Calibri"/>
      <w:b/>
      <w:sz w:val="22"/>
      <w:szCs w:val="22"/>
      <w:lang w:eastAsia="en-US"/>
    </w:rPr>
  </w:style>
  <w:style w:type="paragraph" w:customStyle="1" w:styleId="Nagwek21">
    <w:name w:val="Nagłówek 21"/>
    <w:basedOn w:val="Normalny"/>
    <w:rsid w:val="00456A90"/>
    <w:pPr>
      <w:numPr>
        <w:ilvl w:val="1"/>
        <w:numId w:val="2"/>
      </w:numPr>
      <w:spacing w:after="160" w:line="256" w:lineRule="auto"/>
    </w:pPr>
    <w:rPr>
      <w:rFonts w:ascii="Calibri" w:hAnsi="Calibri"/>
      <w:sz w:val="22"/>
      <w:szCs w:val="22"/>
      <w:lang w:eastAsia="en-US"/>
    </w:rPr>
  </w:style>
  <w:style w:type="paragraph" w:customStyle="1" w:styleId="Nagwek31">
    <w:name w:val="Nagłówek 31"/>
    <w:basedOn w:val="Normalny"/>
    <w:rsid w:val="00456A90"/>
    <w:pPr>
      <w:numPr>
        <w:ilvl w:val="2"/>
        <w:numId w:val="2"/>
      </w:numPr>
      <w:spacing w:after="160" w:line="256" w:lineRule="auto"/>
    </w:pPr>
    <w:rPr>
      <w:rFonts w:ascii="Calibri" w:hAnsi="Calibri"/>
      <w:sz w:val="22"/>
      <w:szCs w:val="22"/>
      <w:lang w:eastAsia="en-US"/>
    </w:rPr>
  </w:style>
  <w:style w:type="paragraph" w:customStyle="1" w:styleId="Nagwek41">
    <w:name w:val="Nagłówek 41"/>
    <w:basedOn w:val="Normalny"/>
    <w:rsid w:val="00456A90"/>
    <w:pPr>
      <w:numPr>
        <w:ilvl w:val="3"/>
        <w:numId w:val="2"/>
      </w:numPr>
      <w:spacing w:after="160" w:line="256" w:lineRule="auto"/>
      <w:ind w:left="2160"/>
    </w:pPr>
    <w:rPr>
      <w:rFonts w:ascii="Calibri" w:hAnsi="Calibri"/>
      <w:sz w:val="22"/>
      <w:szCs w:val="22"/>
      <w:lang w:eastAsia="en-US"/>
    </w:rPr>
  </w:style>
  <w:style w:type="paragraph" w:customStyle="1" w:styleId="Nagwek51">
    <w:name w:val="Nagłówek 51"/>
    <w:basedOn w:val="Normalny"/>
    <w:rsid w:val="00456A90"/>
    <w:pPr>
      <w:numPr>
        <w:ilvl w:val="4"/>
        <w:numId w:val="2"/>
      </w:numPr>
      <w:spacing w:after="160" w:line="256" w:lineRule="auto"/>
    </w:pPr>
    <w:rPr>
      <w:rFonts w:ascii="Calibri" w:hAnsi="Calibri"/>
      <w:sz w:val="22"/>
      <w:szCs w:val="22"/>
      <w:lang w:eastAsia="en-US"/>
    </w:rPr>
  </w:style>
  <w:style w:type="paragraph" w:customStyle="1" w:styleId="Nagwek61">
    <w:name w:val="Nagłówek 61"/>
    <w:basedOn w:val="Normalny"/>
    <w:rsid w:val="00456A90"/>
    <w:pPr>
      <w:numPr>
        <w:ilvl w:val="5"/>
        <w:numId w:val="2"/>
      </w:numPr>
      <w:spacing w:after="160" w:line="256" w:lineRule="auto"/>
    </w:pPr>
    <w:rPr>
      <w:rFonts w:ascii="Calibri" w:hAnsi="Calibri"/>
      <w:sz w:val="22"/>
      <w:szCs w:val="22"/>
      <w:lang w:eastAsia="en-US"/>
    </w:rPr>
  </w:style>
  <w:style w:type="paragraph" w:customStyle="1" w:styleId="Nagwek71">
    <w:name w:val="Nagłówek 71"/>
    <w:basedOn w:val="Normalny"/>
    <w:rsid w:val="00456A90"/>
    <w:pPr>
      <w:numPr>
        <w:ilvl w:val="6"/>
        <w:numId w:val="2"/>
      </w:numPr>
      <w:spacing w:after="160" w:line="256" w:lineRule="auto"/>
    </w:pPr>
    <w:rPr>
      <w:rFonts w:ascii="Calibri" w:hAnsi="Calibri"/>
      <w:sz w:val="22"/>
      <w:szCs w:val="22"/>
      <w:lang w:eastAsia="en-US"/>
    </w:rPr>
  </w:style>
  <w:style w:type="paragraph" w:customStyle="1" w:styleId="Nagwek81">
    <w:name w:val="Nagłówek 81"/>
    <w:basedOn w:val="Normalny"/>
    <w:rsid w:val="00456A90"/>
    <w:pPr>
      <w:numPr>
        <w:ilvl w:val="7"/>
        <w:numId w:val="2"/>
      </w:numPr>
      <w:spacing w:after="160" w:line="256" w:lineRule="auto"/>
    </w:pPr>
    <w:rPr>
      <w:rFonts w:ascii="Calibri" w:hAnsi="Calibri"/>
      <w:sz w:val="22"/>
      <w:szCs w:val="22"/>
      <w:lang w:eastAsia="en-US"/>
    </w:rPr>
  </w:style>
  <w:style w:type="paragraph" w:customStyle="1" w:styleId="Nagwek91">
    <w:name w:val="Nagłówek 91"/>
    <w:basedOn w:val="Normalny"/>
    <w:rsid w:val="00456A90"/>
    <w:pPr>
      <w:numPr>
        <w:ilvl w:val="8"/>
        <w:numId w:val="2"/>
      </w:numPr>
      <w:spacing w:after="160" w:line="256" w:lineRule="auto"/>
    </w:pPr>
    <w:rPr>
      <w:rFonts w:ascii="Calibri" w:hAnsi="Calibri"/>
      <w:sz w:val="22"/>
      <w:szCs w:val="22"/>
      <w:lang w:eastAsia="en-US"/>
    </w:rPr>
  </w:style>
  <w:style w:type="paragraph" w:customStyle="1" w:styleId="NORMA">
    <w:name w:val="NORMA"/>
    <w:basedOn w:val="Normalny"/>
    <w:uiPriority w:val="99"/>
    <w:rsid w:val="0094593A"/>
    <w:pPr>
      <w:widowControl w:val="0"/>
      <w:tabs>
        <w:tab w:val="num" w:pos="720"/>
      </w:tabs>
      <w:suppressAutoHyphens/>
      <w:spacing w:before="40" w:line="264" w:lineRule="auto"/>
      <w:ind w:left="720" w:hanging="360"/>
    </w:pPr>
    <w:rPr>
      <w:rFonts w:ascii="Arial" w:hAnsi="Arial"/>
      <w:sz w:val="20"/>
      <w:szCs w:val="22"/>
      <w:lang w:eastAsia="ar-SA"/>
    </w:rPr>
  </w:style>
  <w:style w:type="paragraph" w:customStyle="1" w:styleId="Punkt">
    <w:name w:val="Punkt"/>
    <w:basedOn w:val="Tekstpodstawowy"/>
    <w:rsid w:val="00586255"/>
    <w:pPr>
      <w:suppressAutoHyphens/>
      <w:autoSpaceDN w:val="0"/>
      <w:spacing w:after="160"/>
      <w:textAlignment w:val="baseline"/>
    </w:pPr>
    <w:rPr>
      <w:rFonts w:ascii="Tahoma" w:eastAsia="Tahoma" w:hAnsi="Tahoma" w:cs="Tahoma"/>
      <w:sz w:val="20"/>
    </w:rPr>
  </w:style>
  <w:style w:type="paragraph" w:customStyle="1" w:styleId="xmsonormal">
    <w:name w:val="x_msonormal"/>
    <w:basedOn w:val="Normalny"/>
    <w:rsid w:val="00F86287"/>
    <w:rPr>
      <w:rFonts w:eastAsiaTheme="minorHAnsi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E470C"/>
    <w:rPr>
      <w:color w:val="605E5C"/>
      <w:shd w:val="clear" w:color="auto" w:fill="E1DFDD"/>
    </w:rPr>
  </w:style>
  <w:style w:type="character" w:customStyle="1" w:styleId="alb">
    <w:name w:val="a_lb"/>
    <w:basedOn w:val="Domylnaczcionkaakapitu"/>
    <w:rsid w:val="00CF2874"/>
  </w:style>
  <w:style w:type="character" w:customStyle="1" w:styleId="alb-s">
    <w:name w:val="a_lb-s"/>
    <w:basedOn w:val="Domylnaczcionkaakapitu"/>
    <w:rsid w:val="00CF2874"/>
  </w:style>
  <w:style w:type="character" w:customStyle="1" w:styleId="apple-converted-space">
    <w:name w:val="apple-converted-space"/>
    <w:basedOn w:val="Domylnaczcionkaakapitu"/>
    <w:rsid w:val="00CF2874"/>
  </w:style>
  <w:style w:type="paragraph" w:customStyle="1" w:styleId="Zaczniktop">
    <w:name w:val="Załącznik top"/>
    <w:basedOn w:val="Normalny"/>
    <w:next w:val="Nagwek1"/>
    <w:link w:val="ZaczniktopChar"/>
    <w:autoRedefine/>
    <w:qFormat/>
    <w:rsid w:val="00B114E2"/>
    <w:pPr>
      <w:keepNext/>
      <w:suppressAutoHyphens/>
      <w:overflowPunct w:val="0"/>
      <w:autoSpaceDE w:val="0"/>
      <w:autoSpaceDN w:val="0"/>
      <w:spacing w:line="276" w:lineRule="auto"/>
      <w:jc w:val="right"/>
      <w:outlineLvl w:val="0"/>
    </w:pPr>
    <w:rPr>
      <w:rFonts w:ascii="Calibri" w:hAnsi="Calibri" w:cstheme="minorHAnsi"/>
      <w:b/>
      <w:bCs/>
      <w:color w:val="000000"/>
      <w:kern w:val="3"/>
      <w:sz w:val="22"/>
      <w:u w:val="single"/>
    </w:rPr>
  </w:style>
  <w:style w:type="character" w:customStyle="1" w:styleId="ZaczniktopChar">
    <w:name w:val="Załącznik top Char"/>
    <w:basedOn w:val="Domylnaczcionkaakapitu"/>
    <w:link w:val="Zaczniktop"/>
    <w:rsid w:val="00B114E2"/>
    <w:rPr>
      <w:rFonts w:ascii="Calibri" w:hAnsi="Calibri" w:cstheme="minorHAnsi"/>
      <w:b/>
      <w:bCs/>
      <w:color w:val="000000"/>
      <w:kern w:val="3"/>
      <w:szCs w:val="24"/>
      <w:u w:val="single"/>
    </w:rPr>
  </w:style>
  <w:style w:type="paragraph" w:customStyle="1" w:styleId="Normalny11pt">
    <w:name w:val="Normalny + 11 pt"/>
    <w:basedOn w:val="Normalny"/>
    <w:link w:val="Normalny11ptZnak"/>
    <w:rsid w:val="00B114E2"/>
    <w:pPr>
      <w:suppressAutoHyphens/>
      <w:spacing w:before="120"/>
      <w:jc w:val="both"/>
    </w:pPr>
    <w:rPr>
      <w:rFonts w:asciiTheme="minorHAnsi" w:hAnsiTheme="minorHAnsi"/>
      <w:sz w:val="22"/>
      <w:szCs w:val="20"/>
      <w:lang w:eastAsia="ar-SA"/>
    </w:rPr>
  </w:style>
  <w:style w:type="character" w:customStyle="1" w:styleId="Normalny11ptZnak">
    <w:name w:val="Normalny + 11 pt Znak"/>
    <w:link w:val="Normalny11pt"/>
    <w:locked/>
    <w:rsid w:val="00B114E2"/>
    <w:rPr>
      <w:rFonts w:asciiTheme="minorHAnsi" w:hAnsiTheme="minorHAnsi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39"/>
    <w:rsid w:val="003F260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594C1C"/>
    <w:pPr>
      <w:jc w:val="center"/>
    </w:pPr>
    <w:rPr>
      <w:rFonts w:eastAsia="Calibri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35914"/>
    <w:rPr>
      <w:color w:val="605E5C"/>
      <w:shd w:val="clear" w:color="auto" w:fill="E1DFDD"/>
    </w:rPr>
  </w:style>
  <w:style w:type="numbering" w:customStyle="1" w:styleId="WWNum1">
    <w:name w:val="WWNum1"/>
    <w:rsid w:val="000D4CA4"/>
    <w:pPr>
      <w:numPr>
        <w:numId w:val="6"/>
      </w:numPr>
    </w:pPr>
  </w:style>
  <w:style w:type="numbering" w:customStyle="1" w:styleId="WWNum2">
    <w:name w:val="WWNum2"/>
    <w:rsid w:val="000D4CA4"/>
    <w:pPr>
      <w:numPr>
        <w:numId w:val="7"/>
      </w:numPr>
    </w:pPr>
  </w:style>
  <w:style w:type="numbering" w:customStyle="1" w:styleId="WWNum6">
    <w:name w:val="WWNum6"/>
    <w:rsid w:val="000D4CA4"/>
    <w:pPr>
      <w:numPr>
        <w:numId w:val="8"/>
      </w:numPr>
    </w:pPr>
  </w:style>
  <w:style w:type="numbering" w:customStyle="1" w:styleId="WWNum3">
    <w:name w:val="WWNum3"/>
    <w:rsid w:val="000D4CA4"/>
    <w:pPr>
      <w:numPr>
        <w:numId w:val="9"/>
      </w:numPr>
    </w:pPr>
  </w:style>
  <w:style w:type="numbering" w:customStyle="1" w:styleId="WWNum4">
    <w:name w:val="WWNum4"/>
    <w:rsid w:val="000D4CA4"/>
    <w:pPr>
      <w:numPr>
        <w:numId w:val="10"/>
      </w:numPr>
    </w:pPr>
  </w:style>
  <w:style w:type="numbering" w:customStyle="1" w:styleId="WWNum5">
    <w:name w:val="WWNum5"/>
    <w:rsid w:val="000D4CA4"/>
    <w:pPr>
      <w:numPr>
        <w:numId w:val="11"/>
      </w:numPr>
    </w:pPr>
  </w:style>
  <w:style w:type="numbering" w:customStyle="1" w:styleId="WWNum9">
    <w:name w:val="WWNum9"/>
    <w:rsid w:val="000D4CA4"/>
    <w:pPr>
      <w:numPr>
        <w:numId w:val="12"/>
      </w:numPr>
    </w:pPr>
  </w:style>
  <w:style w:type="numbering" w:customStyle="1" w:styleId="WWNum10">
    <w:name w:val="WWNum10"/>
    <w:rsid w:val="000D4CA4"/>
    <w:pPr>
      <w:numPr>
        <w:numId w:val="13"/>
      </w:numPr>
    </w:pPr>
  </w:style>
  <w:style w:type="numbering" w:customStyle="1" w:styleId="WWNum11">
    <w:name w:val="WWNum11"/>
    <w:rsid w:val="000D4CA4"/>
    <w:pPr>
      <w:numPr>
        <w:numId w:val="14"/>
      </w:numPr>
    </w:pPr>
  </w:style>
  <w:style w:type="numbering" w:customStyle="1" w:styleId="WWNum7">
    <w:name w:val="WWNum7"/>
    <w:rsid w:val="000D4CA4"/>
    <w:pPr>
      <w:numPr>
        <w:numId w:val="15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64941"/>
    <w:rPr>
      <w:color w:val="605E5C"/>
      <w:shd w:val="clear" w:color="auto" w:fill="E1DFDD"/>
    </w:rPr>
  </w:style>
  <w:style w:type="paragraph" w:styleId="Cytat">
    <w:name w:val="Quote"/>
    <w:basedOn w:val="Normalny"/>
    <w:next w:val="Normalny"/>
    <w:link w:val="CytatZnak"/>
    <w:uiPriority w:val="29"/>
    <w:qFormat/>
    <w:rsid w:val="00534E5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4E55"/>
    <w:rPr>
      <w:i/>
      <w:iCs/>
      <w:color w:val="404040" w:themeColor="text1" w:themeTint="BF"/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A925E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25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25EB"/>
    <w:rPr>
      <w:vertAlign w:val="superscript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31686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17FB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17C1C"/>
    <w:rPr>
      <w:color w:val="800080" w:themeColor="followedHyperlink"/>
      <w:u w:val="single"/>
    </w:rPr>
  </w:style>
  <w:style w:type="paragraph" w:customStyle="1" w:styleId="text-justify">
    <w:name w:val="text-justify"/>
    <w:basedOn w:val="Normalny"/>
    <w:rsid w:val="00AD1347"/>
    <w:pPr>
      <w:spacing w:before="100" w:beforeAutospacing="1" w:after="100" w:afterAutospacing="1"/>
    </w:pPr>
  </w:style>
  <w:style w:type="character" w:customStyle="1" w:styleId="Normalny1">
    <w:name w:val="Normalny1"/>
    <w:basedOn w:val="Domylnaczcionkaakapitu"/>
    <w:rsid w:val="00A342A6"/>
  </w:style>
  <w:style w:type="paragraph" w:customStyle="1" w:styleId="ZnakZnak1">
    <w:name w:val="Znak Znak1"/>
    <w:basedOn w:val="Normalny"/>
    <w:uiPriority w:val="99"/>
    <w:rsid w:val="00367778"/>
    <w:rPr>
      <w:rFonts w:ascii="Arial" w:hAnsi="Arial" w:cs="Arial"/>
    </w:rPr>
  </w:style>
  <w:style w:type="paragraph" w:customStyle="1" w:styleId="NumPar1">
    <w:name w:val="NumPar 1"/>
    <w:basedOn w:val="Normalny"/>
    <w:next w:val="Normalny"/>
    <w:rsid w:val="00367778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367778"/>
    <w:pPr>
      <w:numPr>
        <w:ilvl w:val="1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367778"/>
    <w:pPr>
      <w:numPr>
        <w:ilvl w:val="2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367778"/>
    <w:pPr>
      <w:numPr>
        <w:ilvl w:val="3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Style13">
    <w:name w:val="Style13"/>
    <w:basedOn w:val="Normalny"/>
    <w:uiPriority w:val="99"/>
    <w:rsid w:val="00367778"/>
    <w:pPr>
      <w:spacing w:line="228" w:lineRule="exact"/>
      <w:ind w:hanging="336"/>
      <w:jc w:val="both"/>
    </w:pPr>
  </w:style>
  <w:style w:type="character" w:customStyle="1" w:styleId="FontStyle25">
    <w:name w:val="Font Style25"/>
    <w:uiPriority w:val="99"/>
    <w:rsid w:val="00367778"/>
    <w:rPr>
      <w:rFonts w:ascii="Times New Roman" w:hAnsi="Times New Roman" w:cs="Times New Roman"/>
      <w:color w:val="000000"/>
      <w:sz w:val="18"/>
      <w:szCs w:val="18"/>
    </w:rPr>
  </w:style>
  <w:style w:type="paragraph" w:customStyle="1" w:styleId="paragraf">
    <w:name w:val="paragraf"/>
    <w:basedOn w:val="Normalny"/>
    <w:rsid w:val="00367778"/>
    <w:pPr>
      <w:keepNext/>
      <w:numPr>
        <w:numId w:val="2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Standard">
    <w:name w:val="Standard"/>
    <w:rsid w:val="00367778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paragraph" w:customStyle="1" w:styleId="Textbody">
    <w:name w:val="Text body"/>
    <w:basedOn w:val="Standard"/>
    <w:rsid w:val="00367778"/>
    <w:pPr>
      <w:spacing w:after="120"/>
    </w:pPr>
    <w:rPr>
      <w:rFonts w:eastAsia="Times New Roman" w:cs="Times New Roman"/>
      <w:sz w:val="20"/>
      <w:szCs w:val="20"/>
      <w:lang w:eastAsia="ar-SA" w:bidi="hi-IN"/>
    </w:rPr>
  </w:style>
  <w:style w:type="paragraph" w:customStyle="1" w:styleId="v1v1v1msonormal">
    <w:name w:val="v1v1v1msonormal"/>
    <w:basedOn w:val="Normalny"/>
    <w:rsid w:val="008D0D15"/>
    <w:pPr>
      <w:spacing w:before="100" w:beforeAutospacing="1" w:after="100" w:afterAutospacing="1"/>
    </w:pPr>
  </w:style>
  <w:style w:type="paragraph" w:customStyle="1" w:styleId="p1">
    <w:name w:val="p1"/>
    <w:basedOn w:val="Normalny"/>
    <w:rsid w:val="008D0D15"/>
    <w:rPr>
      <w:rFonts w:ascii="Helvetica" w:hAnsi="Helvetica"/>
      <w:color w:val="000000"/>
      <w:sz w:val="15"/>
      <w:szCs w:val="15"/>
    </w:rPr>
  </w:style>
  <w:style w:type="character" w:customStyle="1" w:styleId="s1">
    <w:name w:val="s1"/>
    <w:basedOn w:val="Domylnaczcionkaakapitu"/>
    <w:rsid w:val="008D0D15"/>
    <w:rPr>
      <w:rFonts w:ascii="Arial" w:hAnsi="Arial" w:cs="Arial" w:hint="default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1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53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6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8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3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2572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63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12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56706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45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272137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5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8850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90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144440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9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64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03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74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476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76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654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79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57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987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7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0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6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86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18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5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661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691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6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5945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54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7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9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7073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1017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40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041563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21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20057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76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99353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13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21331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01625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5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67095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10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876645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8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25663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6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64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86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22745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3759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1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442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4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4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3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2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0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8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29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78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3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68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24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9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971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5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6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0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442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788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24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0325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8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672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75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513059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499801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6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009286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4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92603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69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831891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1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95935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5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2384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567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778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04858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8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8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63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7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40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1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0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45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730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84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6056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39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873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65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7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9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3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2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930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59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79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63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65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5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9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44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7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7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2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46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6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807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6044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32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3696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3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5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43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1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93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6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3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4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5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1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8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9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402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0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4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1299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18476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28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3834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5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10816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3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2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0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10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9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51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6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3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9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099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27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97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3542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tenders/ocds-148610-eae9ef9a-4b2f-4e4a-b234-bf3c2d941eaf" TargetMode="External"/><Relationship Id="rId13" Type="http://schemas.openxmlformats.org/officeDocument/2006/relationships/hyperlink" Target="mailto:nmilostan@lacny.pl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ezamowienia.gov.pl/mp-client/tenders/ocds-148610-eae9ef9a-4b2f-4e4a-b234-bf3c2d941eaf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gmina@podgorzyn.pl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ezamowienia.gov.pl/mp-client/tenders/ocds-148610-eae9ef9a-4b2f-4e4a-b234-bf3c2d941ea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mp-client/tenders/ocds-148610-eae9ef9a-4b2f-4e4a-b234-bf3c2d941eaf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ezamowienia.gov.pl/mp-client/tenders/ocds-148610-eae9ef9a-4b2f-4e4a-b234-bf3c2d941eaf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mina@podgorzyn.pl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mailto:biuro@msvs.com.pl" TargetMode="Externa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E6009-637F-42CC-A836-82ECD8DF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24</Pages>
  <Words>11692</Words>
  <Characters>65362</Characters>
  <Application>Microsoft Office Word</Application>
  <DocSecurity>0</DocSecurity>
  <Lines>3631</Lines>
  <Paragraphs>2140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ZATWIERDZAM:</vt:lpstr>
    </vt:vector>
  </TitlesOfParts>
  <Company/>
  <LinksUpToDate>false</LinksUpToDate>
  <CharactersWithSpaces>74914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ZATWIERDZAM:</dc:title>
  <dc:creator>Ewelina Bielinska</dc:creator>
  <cp:lastModifiedBy>Microsoft Office User</cp:lastModifiedBy>
  <cp:revision>7</cp:revision>
  <cp:lastPrinted>2025-06-16T10:39:00Z</cp:lastPrinted>
  <dcterms:created xsi:type="dcterms:W3CDTF">2026-04-14T10:34:00Z</dcterms:created>
  <dcterms:modified xsi:type="dcterms:W3CDTF">2026-04-30T06:07:00Z</dcterms:modified>
</cp:coreProperties>
</file>